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Договор возмездного оказания услуг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  <w:t xml:space="preserve">г. Тольятти, п-ов </w:t>
      </w:r>
      <w:r>
        <w:rPr>
          <w:sz w:val="16"/>
          <w:szCs w:val="16"/>
        </w:rPr>
        <w:t xml:space="preserve">Копылово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«____» </w:t>
      </w:r>
      <w:r>
        <w:rPr>
          <w:sz w:val="16"/>
          <w:szCs w:val="16"/>
        </w:rPr>
        <w:t xml:space="preserve">____________20</w:t>
      </w:r>
      <w:r>
        <w:rPr>
          <w:sz w:val="16"/>
          <w:szCs w:val="16"/>
        </w:rPr>
        <w:t xml:space="preserve">_</w:t>
      </w:r>
      <w:r>
        <w:rPr>
          <w:sz w:val="16"/>
          <w:szCs w:val="16"/>
        </w:rPr>
        <w:t xml:space="preserve">____ г.</w:t>
      </w:r>
      <w:r/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525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Индивидуальный предприниматель </w:t>
      </w:r>
      <w:r>
        <w:rPr>
          <w:b/>
          <w:bCs/>
          <w:sz w:val="16"/>
          <w:szCs w:val="16"/>
        </w:rPr>
        <w:t xml:space="preserve">Железников</w:t>
      </w:r>
      <w:r>
        <w:rPr>
          <w:b/>
          <w:bCs/>
          <w:sz w:val="16"/>
          <w:szCs w:val="16"/>
        </w:rPr>
        <w:t xml:space="preserve"> Дмитрий Львович</w:t>
      </w:r>
      <w:r>
        <w:rPr>
          <w:bCs/>
          <w:sz w:val="16"/>
          <w:szCs w:val="16"/>
        </w:rPr>
        <w:t xml:space="preserve">, именуемый </w:t>
      </w:r>
      <w:r>
        <w:rPr>
          <w:sz w:val="16"/>
          <w:szCs w:val="16"/>
        </w:rPr>
        <w:t xml:space="preserve">в дальнейшем </w:t>
      </w:r>
      <w:r>
        <w:rPr>
          <w:b/>
          <w:sz w:val="16"/>
          <w:szCs w:val="16"/>
        </w:rPr>
        <w:t xml:space="preserve">«Исполнитель»</w:t>
      </w:r>
      <w:r>
        <w:rPr>
          <w:sz w:val="16"/>
          <w:szCs w:val="16"/>
        </w:rPr>
        <w:t xml:space="preserve">, в лице </w:t>
      </w:r>
      <w:r>
        <w:rPr>
          <w:sz w:val="16"/>
          <w:szCs w:val="16"/>
        </w:rPr>
        <w:t xml:space="preserve">Железникова</w:t>
      </w:r>
      <w:r>
        <w:rPr>
          <w:sz w:val="16"/>
          <w:szCs w:val="16"/>
        </w:rPr>
        <w:t xml:space="preserve"> Дмитрия Львовича, действующего на основании Уведомления о постановке на учет №493872196, выданного 30.01.2019 г., с одной стороны и __________________________________________________________</w:t>
      </w:r>
      <w:r>
        <w:rPr>
          <w:sz w:val="16"/>
          <w:szCs w:val="16"/>
        </w:rPr>
        <w:t xml:space="preserve">_________</w:t>
      </w:r>
      <w:r>
        <w:rPr>
          <w:sz w:val="16"/>
          <w:szCs w:val="16"/>
        </w:rPr>
        <w:t xml:space="preserve">________________________________________, именуемый в дальнейшем </w:t>
      </w:r>
      <w:r>
        <w:rPr>
          <w:b/>
          <w:sz w:val="16"/>
          <w:szCs w:val="16"/>
        </w:rPr>
        <w:t xml:space="preserve">«Заказчик»</w:t>
      </w:r>
      <w:r>
        <w:rPr>
          <w:sz w:val="16"/>
          <w:szCs w:val="16"/>
        </w:rPr>
        <w:t xml:space="preserve">, с другой стороны, в дальнейшем именуемые Сторонами, заключили настоящий Договор возмездного оказания услуг, в дальнейшем именуемый договор, о нижеследующем:</w:t>
      </w:r>
      <w:r/>
    </w:p>
    <w:p>
      <w:pPr>
        <w:jc w:val="center"/>
        <w:tabs>
          <w:tab w:val="left" w:pos="360" w:leader="none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1. Предмет договора</w:t>
      </w:r>
      <w:r/>
    </w:p>
    <w:p>
      <w:pPr>
        <w:ind w:firstLine="540"/>
        <w:jc w:val="both"/>
        <w:tabs>
          <w:tab w:val="left" w:pos="36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1.1. Исполнитель берет на себя обязательство по оказанию услуг, а Заказчик принимает и оплачивает Исполнителю услуги по организации приема, размещения и временного проживания на территории </w:t>
      </w:r>
      <w:r>
        <w:rPr>
          <w:sz w:val="16"/>
          <w:szCs w:val="16"/>
        </w:rPr>
        <w:t xml:space="preserve">базы отдыха _____________________________________________</w:t>
      </w:r>
      <w:r>
        <w:rPr>
          <w:sz w:val="16"/>
          <w:szCs w:val="16"/>
        </w:rPr>
        <w:t xml:space="preserve">, в дальнейшем именуемой </w:t>
      </w:r>
      <w:r>
        <w:rPr>
          <w:sz w:val="16"/>
          <w:szCs w:val="16"/>
        </w:rPr>
        <w:t xml:space="preserve">база отдыха</w:t>
      </w:r>
      <w:r>
        <w:rPr>
          <w:sz w:val="16"/>
          <w:szCs w:val="16"/>
        </w:rPr>
        <w:t xml:space="preserve">, в соответствии с условиями и в объеме, предусмотренными настоящим Договором.</w:t>
      </w:r>
      <w:r/>
    </w:p>
    <w:p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2. Обязательства сторон</w:t>
      </w:r>
      <w:r/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 Исполнитель обязан:</w:t>
      </w:r>
      <w:r/>
    </w:p>
    <w:p>
      <w:pPr>
        <w:ind w:firstLine="570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2.1.1. Произвести резервации в соответствии с п.8 настоящего договора. При этом номер коттеджа (номера) может меняться Исполнителем в одностороннем порядке, без изменения ка</w:t>
      </w:r>
      <w:bookmarkStart w:id="0" w:name="_GoBack"/>
      <w:r/>
      <w:bookmarkEnd w:id="0"/>
      <w:r>
        <w:rPr>
          <w:sz w:val="16"/>
          <w:szCs w:val="16"/>
        </w:rPr>
        <w:t xml:space="preserve">тегории дома или номера.</w:t>
      </w:r>
      <w:r/>
    </w:p>
    <w:p>
      <w:pPr>
        <w:ind w:firstLine="570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2.1.2. Предоставить услуги в соответствии с п.1.1. настоящего Договора и согласованными Сторонами в разделе 8 настоящего договора условиями и категориями домов (номеров)  для проживания</w:t>
      </w:r>
      <w:r/>
    </w:p>
    <w:p>
      <w:pPr>
        <w:ind w:firstLine="570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2.1.3. Предоставить Заказчику необходимую и достоверную информацию, обеспечивающую возможность правильного выбора категории дома,  номера для проживания и обслуживания.</w:t>
      </w:r>
      <w:r/>
    </w:p>
    <w:p>
      <w:pPr>
        <w:ind w:firstLine="570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2.1.4. Информировать Заказчика об условиях размещения, ограничениях и правилах проживания на </w:t>
      </w:r>
      <w:r>
        <w:rPr>
          <w:sz w:val="16"/>
          <w:szCs w:val="16"/>
        </w:rPr>
        <w:t xml:space="preserve">базе отдыха</w:t>
      </w:r>
      <w:r>
        <w:rPr>
          <w:sz w:val="16"/>
          <w:szCs w:val="16"/>
        </w:rPr>
        <w:t xml:space="preserve">, которые необходимо учитывать Заказчику во избежание конфликтных ситуаций.</w:t>
      </w:r>
      <w:r/>
    </w:p>
    <w:p>
      <w:pPr>
        <w:ind w:firstLine="570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2.1.5. Гарантировать сохранность принятых на оформление документов от Заказчика.</w:t>
      </w:r>
      <w:r/>
    </w:p>
    <w:p>
      <w:pPr>
        <w:ind w:firstLine="570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2.1.6. Гарантировать Заказчику качественное выполнение всех услуг в соответствии с настоящим Договором.</w:t>
      </w:r>
      <w:r/>
    </w:p>
    <w:p>
      <w:pPr>
        <w:ind w:firstLine="570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2.1.7. Предупредить Заказчика о полной материальной ответственности за порчу имущества </w:t>
      </w:r>
      <w:r>
        <w:rPr>
          <w:sz w:val="16"/>
          <w:szCs w:val="16"/>
        </w:rPr>
        <w:t xml:space="preserve">Исполнителясогласно</w:t>
      </w:r>
      <w:r>
        <w:rPr>
          <w:sz w:val="16"/>
          <w:szCs w:val="16"/>
        </w:rPr>
        <w:t xml:space="preserve">, утвержденному П</w:t>
      </w:r>
      <w:r>
        <w:rPr>
          <w:sz w:val="16"/>
          <w:szCs w:val="16"/>
        </w:rPr>
        <w:t xml:space="preserve">рейскуранту стоимости материальных ценностей</w:t>
      </w:r>
      <w:r>
        <w:rPr>
          <w:sz w:val="16"/>
          <w:szCs w:val="16"/>
        </w:rPr>
        <w:t xml:space="preserve"> объектов базы отдыха</w:t>
      </w:r>
      <w:r>
        <w:rPr>
          <w:sz w:val="16"/>
          <w:szCs w:val="16"/>
        </w:rPr>
        <w:t xml:space="preserve">.</w:t>
      </w:r>
      <w:r/>
    </w:p>
    <w:p>
      <w:pPr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2.2. Исполнитель имеет право:  </w:t>
      </w:r>
      <w:r/>
    </w:p>
    <w:p>
      <w:pPr>
        <w:ind w:firstLine="567"/>
        <w:jc w:val="both"/>
        <w:tabs>
          <w:tab w:val="left" w:pos="390" w:leader="none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2.2.1. Не заселять Заказчика в случае отсутствия оплаты заказанных услуг в полном объеме.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2.2.2. Досрочно выселить Заказчика в случае нарушения </w:t>
      </w:r>
      <w:r>
        <w:rPr>
          <w:sz w:val="16"/>
          <w:szCs w:val="16"/>
        </w:rPr>
        <w:t xml:space="preserve">последним</w:t>
      </w:r>
      <w:r>
        <w:rPr>
          <w:sz w:val="16"/>
          <w:szCs w:val="16"/>
        </w:rPr>
        <w:t xml:space="preserve">,у</w:t>
      </w:r>
      <w:r>
        <w:rPr>
          <w:sz w:val="16"/>
          <w:szCs w:val="16"/>
        </w:rPr>
        <w:t xml:space="preserve">твержденных</w:t>
      </w:r>
      <w:r>
        <w:rPr>
          <w:sz w:val="16"/>
          <w:szCs w:val="16"/>
        </w:rPr>
        <w:t xml:space="preserve"> приказом, П</w:t>
      </w:r>
      <w:r>
        <w:rPr>
          <w:sz w:val="16"/>
          <w:szCs w:val="16"/>
        </w:rPr>
        <w:t xml:space="preserve">равил размещения и проживания на </w:t>
      </w:r>
      <w:r>
        <w:rPr>
          <w:sz w:val="16"/>
          <w:szCs w:val="16"/>
        </w:rPr>
        <w:t xml:space="preserve">базе отдыха</w:t>
      </w:r>
      <w:r>
        <w:rPr>
          <w:sz w:val="16"/>
          <w:szCs w:val="16"/>
        </w:rPr>
        <w:t xml:space="preserve"> и условий  настоящего Договора, без компенсации с</w:t>
      </w:r>
      <w:r>
        <w:rPr>
          <w:sz w:val="16"/>
          <w:szCs w:val="16"/>
        </w:rPr>
        <w:t xml:space="preserve">тоимости услуг, оплаченных Исполнителю</w:t>
      </w:r>
      <w:r>
        <w:rPr>
          <w:sz w:val="16"/>
          <w:szCs w:val="16"/>
        </w:rPr>
        <w:t xml:space="preserve">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2.2.3. Не возвращать досрочно выбывающим с </w:t>
      </w:r>
      <w:r>
        <w:rPr>
          <w:sz w:val="16"/>
          <w:szCs w:val="16"/>
        </w:rPr>
        <w:t xml:space="preserve">базы отдыха</w:t>
      </w:r>
      <w:r>
        <w:rPr>
          <w:sz w:val="16"/>
          <w:szCs w:val="16"/>
        </w:rPr>
        <w:t xml:space="preserve"> лицам (Заказчику), денежные средства, оплаченные за оказание услуг.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2.2.4. Продлить проживание Заказчика на </w:t>
      </w:r>
      <w:r>
        <w:rPr>
          <w:sz w:val="16"/>
          <w:szCs w:val="16"/>
        </w:rPr>
        <w:t xml:space="preserve">базе отдыха</w:t>
      </w:r>
      <w:r>
        <w:rPr>
          <w:sz w:val="16"/>
          <w:szCs w:val="16"/>
        </w:rPr>
        <w:t xml:space="preserve"> сверх сроков, указанных в разделе 8 настоящего договора по любой причине (в т.ч. и в связи с досрочным заездо</w:t>
      </w:r>
      <w:r>
        <w:rPr>
          <w:sz w:val="16"/>
          <w:szCs w:val="16"/>
        </w:rPr>
        <w:t xml:space="preserve">м, более поздним заездом, более поздним выездом). Продление производится только на усмотрение Исполнителя, при условии наличия свободных домов, номеров и оплаты услуг Заказчиком непосредственно Исполнителю по действующим тарифам, утвержденным Исполнителем.</w:t>
      </w:r>
      <w:r/>
    </w:p>
    <w:p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2.2.5. На посещение дома (номера) без согласования с Заказчиком в случае задымления, пожара, затопления, а также в случае нарушения Заказчиком Правил проживания на </w:t>
      </w:r>
      <w:r>
        <w:rPr>
          <w:sz w:val="16"/>
          <w:szCs w:val="16"/>
        </w:rPr>
        <w:t xml:space="preserve">базе отдыха</w:t>
      </w:r>
      <w:r>
        <w:rPr>
          <w:sz w:val="16"/>
          <w:szCs w:val="16"/>
        </w:rPr>
        <w:t xml:space="preserve">, нарушения Заказчиком и его гостями общественного порядка, порядка пользования бытовыми приборами.</w:t>
      </w:r>
      <w:r/>
    </w:p>
    <w:p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2.2.6. Отказать в предоставлении услуг без объяснения причин.</w:t>
      </w:r>
      <w:r/>
    </w:p>
    <w:p>
      <w:pPr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2.3. Заказчик обязуется: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2.3.1. Полностью согласовать с Исполнителем условия обслуживания до подписания настоящего Договора (особые условия в письменном виде записываются в </w:t>
      </w:r>
      <w:r>
        <w:rPr>
          <w:sz w:val="16"/>
          <w:szCs w:val="16"/>
        </w:rPr>
        <w:t xml:space="preserve">соответствующий</w:t>
      </w:r>
      <w:r>
        <w:rPr>
          <w:sz w:val="16"/>
          <w:szCs w:val="16"/>
        </w:rPr>
        <w:t xml:space="preserve"> раздела 8 настоящего Договора).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2.3.2. Произвести оплату согласованного проживания и обслуживания в соответствие с разделами 3 и 8 настоящего Договора.</w:t>
      </w:r>
      <w:r/>
    </w:p>
    <w:p>
      <w:pPr>
        <w:ind w:firstLine="555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2.3.3. Ознакомиться с действующими приказами на момент заселения и строго соблюдать установленные Исполнителем правила поведения в общественных местах, противопожарной безопасности и Правила проживания на </w:t>
      </w:r>
      <w:r>
        <w:rPr>
          <w:sz w:val="16"/>
          <w:szCs w:val="16"/>
        </w:rPr>
        <w:t xml:space="preserve">базе отдыха</w:t>
      </w:r>
      <w:r>
        <w:rPr>
          <w:sz w:val="16"/>
          <w:szCs w:val="16"/>
        </w:rPr>
        <w:t xml:space="preserve"> (раздел 9 настоящего Договора).</w:t>
      </w:r>
      <w:r/>
    </w:p>
    <w:p>
      <w:pPr>
        <w:ind w:firstLine="555"/>
        <w:jc w:val="both"/>
        <w:tabs>
          <w:tab w:val="left" w:pos="390" w:leader="none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2.3.4. </w:t>
      </w:r>
      <w:r>
        <w:rPr>
          <w:sz w:val="16"/>
          <w:szCs w:val="16"/>
        </w:rPr>
        <w:t xml:space="preserve">Предоставить все необходимые документы</w:t>
      </w:r>
      <w:r>
        <w:rPr>
          <w:sz w:val="16"/>
          <w:szCs w:val="16"/>
        </w:rPr>
        <w:t xml:space="preserve">, указанные Исполнителем (оригинал паспорта, данные на детей и другие документы, необходимые для регистрации и организации проживания) в срок, оговоренный с Исполнителем.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Не менее чем за сутки, отправить Исполнителю полный список, заезжающих гостей и автомобилей на </w:t>
      </w:r>
      <w:r>
        <w:rPr>
          <w:b/>
          <w:sz w:val="16"/>
          <w:szCs w:val="16"/>
          <w:lang w:val="en-US"/>
        </w:rPr>
        <w:t xml:space="preserve">Viber</w:t>
      </w:r>
      <w:r>
        <w:rPr>
          <w:b/>
          <w:sz w:val="16"/>
          <w:szCs w:val="16"/>
        </w:rPr>
        <w:t xml:space="preserve"> или электронную почту, с указанием возраста детей до 12 лет.</w:t>
      </w:r>
      <w:r/>
    </w:p>
    <w:p>
      <w:pPr>
        <w:ind w:firstLine="555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2.3.5. По истечении срока пребывания на </w:t>
      </w:r>
      <w:r>
        <w:rPr>
          <w:sz w:val="16"/>
          <w:szCs w:val="16"/>
        </w:rPr>
        <w:t xml:space="preserve">базе отдыха</w:t>
      </w:r>
      <w:r>
        <w:rPr>
          <w:sz w:val="16"/>
          <w:szCs w:val="16"/>
        </w:rPr>
        <w:t xml:space="preserve"> обеспечить своевременное освобождение занимаемых домом, номеров, согласно установленному приказом по </w:t>
      </w:r>
      <w:r>
        <w:rPr>
          <w:sz w:val="16"/>
          <w:szCs w:val="16"/>
        </w:rPr>
        <w:t xml:space="preserve">базе отдыха</w:t>
      </w:r>
      <w:r>
        <w:rPr>
          <w:sz w:val="16"/>
          <w:szCs w:val="16"/>
        </w:rPr>
        <w:t xml:space="preserve"> расчетному часу.</w:t>
      </w:r>
      <w:r/>
    </w:p>
    <w:p>
      <w:pPr>
        <w:ind w:firstLine="555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2.3.6. Нести полную (в том числе материальную) ответственность за себя и своих  гостей, их поведение и действия (бездействия), которые находятся вместе с Заказчиком на территории</w:t>
      </w:r>
      <w:r>
        <w:rPr>
          <w:sz w:val="16"/>
          <w:szCs w:val="16"/>
        </w:rPr>
        <w:t xml:space="preserve"> базы отдыха</w:t>
      </w:r>
      <w:r>
        <w:rPr>
          <w:sz w:val="16"/>
          <w:szCs w:val="16"/>
        </w:rPr>
        <w:t xml:space="preserve">  для проживания или временного нахождения на </w:t>
      </w:r>
      <w:r>
        <w:rPr>
          <w:sz w:val="16"/>
          <w:szCs w:val="16"/>
        </w:rPr>
        <w:t xml:space="preserve">базе отдыха</w:t>
      </w:r>
      <w:r>
        <w:rPr>
          <w:sz w:val="16"/>
          <w:szCs w:val="16"/>
        </w:rPr>
        <w:t xml:space="preserve">.</w:t>
      </w:r>
      <w:r/>
    </w:p>
    <w:p>
      <w:pPr>
        <w:ind w:firstLine="555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2.3.7. Обеспечить </w:t>
      </w:r>
      <w:r>
        <w:rPr>
          <w:sz w:val="16"/>
          <w:szCs w:val="16"/>
        </w:rPr>
        <w:t xml:space="preserve">сохранность имущества</w:t>
      </w:r>
      <w:r>
        <w:rPr>
          <w:sz w:val="16"/>
          <w:szCs w:val="16"/>
        </w:rPr>
        <w:t xml:space="preserve"> Исполнителя</w:t>
      </w:r>
      <w:r>
        <w:rPr>
          <w:sz w:val="16"/>
          <w:szCs w:val="16"/>
        </w:rPr>
        <w:t xml:space="preserve">,</w:t>
      </w:r>
      <w:r>
        <w:rPr>
          <w:sz w:val="16"/>
          <w:szCs w:val="16"/>
        </w:rPr>
        <w:t xml:space="preserve"> предоставляемого при оказании услуг по организации приема, размещения и вре</w:t>
      </w:r>
      <w:r>
        <w:rPr>
          <w:sz w:val="16"/>
          <w:szCs w:val="16"/>
        </w:rPr>
        <w:t xml:space="preserve">менного проживания</w:t>
      </w:r>
      <w:r>
        <w:rPr>
          <w:sz w:val="16"/>
          <w:szCs w:val="16"/>
        </w:rPr>
        <w:t xml:space="preserve">, а также </w:t>
      </w:r>
      <w:r>
        <w:rPr>
          <w:sz w:val="16"/>
          <w:szCs w:val="16"/>
        </w:rPr>
        <w:t xml:space="preserve">окружающей среды</w:t>
      </w:r>
      <w:r>
        <w:rPr>
          <w:sz w:val="16"/>
          <w:szCs w:val="16"/>
        </w:rPr>
        <w:t xml:space="preserve"> на территории базы</w:t>
      </w:r>
      <w:r>
        <w:rPr>
          <w:sz w:val="16"/>
          <w:szCs w:val="16"/>
        </w:rPr>
        <w:t xml:space="preserve"> отдыха</w:t>
      </w:r>
      <w:r>
        <w:rPr>
          <w:sz w:val="16"/>
          <w:szCs w:val="16"/>
        </w:rPr>
        <w:t xml:space="preserve">.</w:t>
      </w:r>
      <w:r/>
    </w:p>
    <w:p>
      <w:pPr>
        <w:ind w:firstLine="555"/>
        <w:jc w:val="both"/>
        <w:tabs>
          <w:tab w:val="left" w:pos="390" w:leader="none"/>
        </w:tabs>
        <w:rPr>
          <w:sz w:val="16"/>
          <w:szCs w:val="16"/>
        </w:rPr>
      </w:pPr>
      <w:r>
        <w:rPr>
          <w:rStyle w:val="638"/>
          <w:sz w:val="16"/>
          <w:szCs w:val="16"/>
        </w:rPr>
        <w:t xml:space="preserve">В случае </w:t>
      </w:r>
      <w:r>
        <w:rPr>
          <w:sz w:val="16"/>
          <w:szCs w:val="16"/>
        </w:rPr>
        <w:t xml:space="preserve">утраты, повреждения, </w:t>
      </w:r>
      <w:r>
        <w:rPr>
          <w:rStyle w:val="638"/>
          <w:sz w:val="16"/>
          <w:szCs w:val="16"/>
        </w:rPr>
        <w:t xml:space="preserve">приведения в негодность </w:t>
      </w:r>
      <w:r>
        <w:rPr>
          <w:rStyle w:val="638"/>
          <w:sz w:val="16"/>
          <w:szCs w:val="16"/>
        </w:rPr>
        <w:t xml:space="preserve">любого </w:t>
      </w:r>
      <w:r>
        <w:rPr>
          <w:rStyle w:val="638"/>
          <w:sz w:val="16"/>
          <w:szCs w:val="16"/>
        </w:rPr>
        <w:t xml:space="preserve">имущества Исполнителя Заказчиком или его гостями, Заказчику выставляются штрафные санкции в размере нанесенного ущерба, </w:t>
      </w:r>
      <w:r>
        <w:rPr>
          <w:rStyle w:val="638"/>
          <w:sz w:val="16"/>
          <w:szCs w:val="16"/>
        </w:rPr>
        <w:t xml:space="preserve">согласно цены</w:t>
      </w:r>
      <w:r>
        <w:rPr>
          <w:rStyle w:val="638"/>
          <w:sz w:val="16"/>
          <w:szCs w:val="16"/>
        </w:rPr>
        <w:t xml:space="preserve">, указанной в Прейскуранте </w:t>
      </w:r>
      <w:r>
        <w:rPr>
          <w:sz w:val="16"/>
          <w:szCs w:val="16"/>
        </w:rPr>
        <w:t xml:space="preserve">стоимости материальных ценностей</w:t>
      </w:r>
      <w:r>
        <w:rPr>
          <w:sz w:val="16"/>
          <w:szCs w:val="16"/>
        </w:rPr>
        <w:t xml:space="preserve"> объектов базы отдыха</w:t>
      </w:r>
      <w:r>
        <w:rPr>
          <w:sz w:val="16"/>
          <w:szCs w:val="16"/>
        </w:rPr>
        <w:t xml:space="preserve">, утверждённому Исполнителем. По факту составляется Акт о нанесении ущерба имуществу Исполнителя, одновременно Заказчик оплачивает Исполнителю выставленный штраф.</w:t>
      </w:r>
      <w:r/>
    </w:p>
    <w:p>
      <w:pPr>
        <w:ind w:firstLine="555"/>
        <w:jc w:val="both"/>
        <w:tabs>
          <w:tab w:val="left" w:pos="390" w:leader="none"/>
        </w:tabs>
        <w:rPr>
          <w:rStyle w:val="638"/>
          <w:sz w:val="16"/>
          <w:szCs w:val="16"/>
        </w:rPr>
      </w:pPr>
      <w:r>
        <w:rPr>
          <w:rStyle w:val="639"/>
          <w:bCs/>
          <w:sz w:val="16"/>
          <w:szCs w:val="16"/>
        </w:rPr>
        <w:t xml:space="preserve">2.3.8.</w:t>
      </w:r>
      <w:r>
        <w:rPr>
          <w:rStyle w:val="638"/>
          <w:sz w:val="16"/>
          <w:szCs w:val="16"/>
        </w:rPr>
        <w:t xml:space="preserve"> </w:t>
      </w:r>
      <w:r>
        <w:rPr>
          <w:b/>
          <w:sz w:val="16"/>
          <w:szCs w:val="16"/>
          <w:u w:val="single"/>
        </w:rPr>
        <w:t xml:space="preserve">Соблюдать жесткий запрет</w:t>
      </w:r>
      <w:r>
        <w:rPr>
          <w:sz w:val="16"/>
          <w:szCs w:val="16"/>
        </w:rPr>
        <w:t xml:space="preserve"> на курение в домах, помещениях, номерах, а также балконах, террасах,  верандах, беседках  </w:t>
      </w:r>
      <w:r>
        <w:rPr>
          <w:sz w:val="16"/>
          <w:szCs w:val="16"/>
        </w:rPr>
        <w:t xml:space="preserve">базы отдыха</w:t>
      </w:r>
      <w:r>
        <w:rPr>
          <w:sz w:val="16"/>
          <w:szCs w:val="16"/>
        </w:rPr>
        <w:t xml:space="preserve"> (см. </w:t>
      </w:r>
      <w:r>
        <w:rPr>
          <w:bCs/>
          <w:sz w:val="16"/>
          <w:szCs w:val="16"/>
          <w:shd w:val="clear" w:color="auto" w:fill="ffffff"/>
        </w:rPr>
        <w:t xml:space="preserve">Федеральный закон от 23 февраля 2013 года № 15-ФЗ «Об охране здоровья граждан от воздействия окружающего табачного дыма и последствий потребления табака»</w:t>
      </w:r>
      <w:r>
        <w:rPr>
          <w:sz w:val="16"/>
          <w:szCs w:val="16"/>
        </w:rPr>
        <w:t xml:space="preserve">.</w:t>
      </w:r>
      <w:r>
        <w:rPr>
          <w:sz w:val="16"/>
          <w:szCs w:val="16"/>
        </w:rPr>
        <w:t xml:space="preserve"> </w:t>
      </w:r>
      <w:r>
        <w:rPr>
          <w:rStyle w:val="638"/>
          <w:sz w:val="16"/>
          <w:szCs w:val="16"/>
        </w:rPr>
        <w:t xml:space="preserve">В </w:t>
      </w:r>
      <w:r>
        <w:rPr>
          <w:rStyle w:val="638"/>
          <w:b/>
          <w:sz w:val="16"/>
          <w:szCs w:val="16"/>
        </w:rPr>
        <w:t xml:space="preserve">случае обнаружения табачного запаха (дыма) в домах (номерах) все отношени</w:t>
      </w:r>
      <w:r>
        <w:rPr>
          <w:rStyle w:val="638"/>
          <w:b/>
          <w:sz w:val="16"/>
          <w:szCs w:val="16"/>
        </w:rPr>
        <w:t xml:space="preserve">я  и обязательства по настоящему Договору прекращаются. Исполнитель имеет полное право на одностороннее внесудебное расторжение данного Договора с Заказчиком с погашением Заказчиком полной оплаты имеющейся задолженности по договору и дополнительным услугам</w:t>
      </w:r>
      <w:r>
        <w:rPr>
          <w:rStyle w:val="638"/>
          <w:sz w:val="16"/>
          <w:szCs w:val="16"/>
        </w:rPr>
        <w:t xml:space="preserve">. Нарушение данного пункта предусматривает штраф согласно разделу 9 данного договора.</w:t>
      </w:r>
      <w:r/>
    </w:p>
    <w:p>
      <w:pPr>
        <w:ind w:firstLine="555"/>
        <w:jc w:val="both"/>
        <w:tabs>
          <w:tab w:val="left" w:pos="390" w:leader="none"/>
        </w:tabs>
        <w:rPr>
          <w:rStyle w:val="638"/>
          <w:sz w:val="16"/>
          <w:szCs w:val="16"/>
        </w:rPr>
      </w:pPr>
      <w:r>
        <w:rPr>
          <w:rStyle w:val="638"/>
          <w:sz w:val="16"/>
          <w:szCs w:val="16"/>
        </w:rPr>
        <w:t xml:space="preserve">2.3.9. </w:t>
      </w:r>
      <w:r>
        <w:rPr>
          <w:sz w:val="16"/>
          <w:szCs w:val="16"/>
        </w:rPr>
        <w:t xml:space="preserve">Проживание на территории </w:t>
      </w:r>
      <w:r>
        <w:rPr>
          <w:sz w:val="16"/>
          <w:szCs w:val="16"/>
        </w:rPr>
        <w:t xml:space="preserve">базы отдыха</w:t>
      </w:r>
      <w:r>
        <w:rPr>
          <w:sz w:val="16"/>
          <w:szCs w:val="16"/>
        </w:rPr>
        <w:t xml:space="preserve"> с любыми домашними или дикими животными, птицами возможно </w:t>
      </w:r>
      <w:r>
        <w:rPr>
          <w:b/>
          <w:sz w:val="16"/>
          <w:szCs w:val="16"/>
        </w:rPr>
        <w:t xml:space="preserve">только на усмотрение Исполнителя</w:t>
      </w:r>
      <w:r>
        <w:rPr>
          <w:sz w:val="16"/>
          <w:szCs w:val="16"/>
        </w:rPr>
        <w:t xml:space="preserve"> при оформлении всех необходимых соглашений и посуточной оплате проживания животного, утвержденной Исполнителем. Невыполнение данных условий влечет выплату заказчиком штраф 1000 руб. и оплату посуточного проживания животного.</w:t>
      </w:r>
      <w:r>
        <w:rPr>
          <w:sz w:val="16"/>
          <w:szCs w:val="16"/>
        </w:rPr>
        <w:t xml:space="preserve"> При этом база отдыха за жизнь и здоровье животного никакой ответственности не несет.</w:t>
      </w:r>
      <w:r/>
    </w:p>
    <w:p>
      <w:pPr>
        <w:ind w:firstLine="555"/>
        <w:jc w:val="both"/>
        <w:tabs>
          <w:tab w:val="left" w:pos="390" w:leader="none"/>
        </w:tabs>
        <w:rPr>
          <w:sz w:val="16"/>
          <w:szCs w:val="16"/>
        </w:rPr>
      </w:pPr>
      <w:r>
        <w:rPr>
          <w:rStyle w:val="639"/>
          <w:bCs/>
          <w:sz w:val="16"/>
          <w:szCs w:val="16"/>
        </w:rPr>
        <w:t xml:space="preserve">2.4.</w:t>
      </w:r>
      <w:r>
        <w:rPr>
          <w:rStyle w:val="638"/>
          <w:sz w:val="16"/>
          <w:szCs w:val="16"/>
        </w:rPr>
        <w:t xml:space="preserve">  </w:t>
      </w:r>
      <w:r>
        <w:rPr>
          <w:sz w:val="16"/>
          <w:szCs w:val="16"/>
        </w:rPr>
        <w:t xml:space="preserve">Заказчик, а также его гости, пребывающие вместе  с ним,  несут полную (в том числе материальную) ответственностью за сохранность своей жизни и здоровья  в момент нахождения (пребывания) на </w:t>
      </w:r>
      <w:r>
        <w:rPr>
          <w:sz w:val="16"/>
          <w:szCs w:val="16"/>
        </w:rPr>
        <w:t xml:space="preserve">базе отдыха</w:t>
      </w:r>
      <w:r>
        <w:rPr>
          <w:sz w:val="16"/>
          <w:szCs w:val="16"/>
        </w:rPr>
        <w:t xml:space="preserve">.</w:t>
      </w:r>
      <w:r/>
    </w:p>
    <w:p>
      <w:pPr>
        <w:ind w:firstLine="555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2.5. Заказчик, а также его гости, пребывающие вместе  с ним,  несут </w:t>
      </w:r>
      <w:r>
        <w:rPr>
          <w:sz w:val="16"/>
          <w:szCs w:val="16"/>
        </w:rPr>
        <w:t xml:space="preserve">полную</w:t>
      </w:r>
      <w:r>
        <w:rPr>
          <w:sz w:val="16"/>
          <w:szCs w:val="16"/>
        </w:rPr>
        <w:t xml:space="preserve"> (в том числе материальную) ответственностью за нарушение</w:t>
      </w:r>
      <w:r>
        <w:rPr>
          <w:sz w:val="16"/>
          <w:szCs w:val="16"/>
        </w:rPr>
        <w:t xml:space="preserve"> любого пункта </w:t>
      </w:r>
      <w:r>
        <w:rPr>
          <w:sz w:val="16"/>
          <w:szCs w:val="16"/>
        </w:rPr>
        <w:t xml:space="preserve"> раздела 9 (Правил проживания на </w:t>
      </w:r>
      <w:r>
        <w:rPr>
          <w:sz w:val="16"/>
          <w:szCs w:val="16"/>
        </w:rPr>
        <w:t xml:space="preserve">базе отдыха</w:t>
      </w:r>
      <w:r>
        <w:rPr>
          <w:sz w:val="16"/>
          <w:szCs w:val="16"/>
        </w:rPr>
        <w:t xml:space="preserve">) данного договора в момент нахождения (</w:t>
      </w:r>
      <w:r>
        <w:rPr>
          <w:sz w:val="16"/>
          <w:szCs w:val="16"/>
        </w:rPr>
        <w:t xml:space="preserve">временного </w:t>
      </w:r>
      <w:r>
        <w:rPr>
          <w:sz w:val="16"/>
          <w:szCs w:val="16"/>
        </w:rPr>
        <w:t xml:space="preserve">пребывания) на </w:t>
      </w:r>
      <w:r>
        <w:rPr>
          <w:sz w:val="16"/>
          <w:szCs w:val="16"/>
        </w:rPr>
        <w:t xml:space="preserve">базе отдыха</w:t>
      </w:r>
      <w:r>
        <w:rPr>
          <w:sz w:val="16"/>
          <w:szCs w:val="16"/>
        </w:rPr>
        <w:t xml:space="preserve">.</w:t>
      </w:r>
      <w:r/>
    </w:p>
    <w:p>
      <w:pPr>
        <w:ind w:firstLine="555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2.6. В случае обнаружения сотрудниками </w:t>
      </w:r>
      <w:r>
        <w:rPr>
          <w:sz w:val="16"/>
          <w:szCs w:val="16"/>
        </w:rPr>
        <w:t xml:space="preserve">базы отдыха</w:t>
      </w:r>
      <w:r>
        <w:rPr>
          <w:sz w:val="16"/>
          <w:szCs w:val="16"/>
        </w:rPr>
        <w:t xml:space="preserve"> любых обстоятельств, нарушающих Правила проживания на </w:t>
      </w:r>
      <w:r>
        <w:rPr>
          <w:sz w:val="16"/>
          <w:szCs w:val="16"/>
        </w:rPr>
        <w:t xml:space="preserve">базе отдыха</w:t>
      </w:r>
      <w:r>
        <w:rPr>
          <w:sz w:val="16"/>
          <w:szCs w:val="16"/>
        </w:rPr>
        <w:t xml:space="preserve"> (раздел 9 настоящего Договора), составляется соответствующий акт, после чего лица, нарушающие Правила проживания удаляются с территории </w:t>
      </w:r>
      <w:r>
        <w:rPr>
          <w:sz w:val="16"/>
          <w:szCs w:val="16"/>
        </w:rPr>
        <w:t xml:space="preserve">базы отдыха</w:t>
      </w:r>
      <w:r>
        <w:rPr>
          <w:sz w:val="16"/>
          <w:szCs w:val="16"/>
        </w:rPr>
        <w:t xml:space="preserve">. В этом случае денежные средства за проживание и дополнительные услуги на </w:t>
      </w:r>
      <w:r>
        <w:rPr>
          <w:sz w:val="16"/>
          <w:szCs w:val="16"/>
        </w:rPr>
        <w:t xml:space="preserve">базе отдыха</w:t>
      </w:r>
      <w:r>
        <w:rPr>
          <w:sz w:val="16"/>
          <w:szCs w:val="16"/>
        </w:rPr>
        <w:t xml:space="preserve">  не возвращаются.</w:t>
      </w:r>
      <w:r/>
    </w:p>
    <w:p>
      <w:pPr>
        <w:jc w:val="center"/>
        <w:tabs>
          <w:tab w:val="left" w:pos="390" w:leader="none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3. Стоимость договора и порядок расчетов</w:t>
      </w:r>
      <w:r/>
    </w:p>
    <w:p>
      <w:pPr>
        <w:ind w:firstLine="570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3.1. Общая сумма по настоящему Договору составляет ______________________________________________________</w:t>
      </w:r>
      <w:r>
        <w:rPr>
          <w:sz w:val="16"/>
          <w:szCs w:val="16"/>
        </w:rPr>
        <w:t xml:space="preserve">_____________________</w:t>
      </w:r>
      <w:r>
        <w:rPr>
          <w:sz w:val="16"/>
          <w:szCs w:val="16"/>
        </w:rPr>
        <w:t xml:space="preserve"> _______________________________________________________________________</w:t>
      </w:r>
      <w:r>
        <w:rPr>
          <w:sz w:val="16"/>
          <w:szCs w:val="16"/>
        </w:rPr>
        <w:t xml:space="preserve">____</w:t>
      </w:r>
      <w:r>
        <w:rPr>
          <w:sz w:val="16"/>
          <w:szCs w:val="16"/>
        </w:rPr>
        <w:t xml:space="preserve">____________________________________ руб. ____ коп</w:t>
      </w:r>
      <w:r>
        <w:rPr>
          <w:sz w:val="16"/>
          <w:szCs w:val="16"/>
        </w:rPr>
        <w:t xml:space="preserve">еек</w:t>
      </w:r>
      <w:r>
        <w:rPr>
          <w:sz w:val="16"/>
          <w:szCs w:val="16"/>
        </w:rPr>
        <w:t xml:space="preserve">.</w:t>
      </w:r>
      <w:r/>
    </w:p>
    <w:p>
      <w:pPr>
        <w:ind w:firstLine="570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3.2. </w:t>
      </w:r>
      <w:r>
        <w:rPr>
          <w:sz w:val="16"/>
          <w:szCs w:val="16"/>
        </w:rPr>
        <w:t xml:space="preserve">Опл</w:t>
      </w:r>
      <w:r>
        <w:rPr>
          <w:sz w:val="16"/>
          <w:szCs w:val="16"/>
        </w:rPr>
        <w:t xml:space="preserve">ата производится в два этапа: 50</w:t>
      </w:r>
      <w:r>
        <w:rPr>
          <w:sz w:val="16"/>
          <w:szCs w:val="16"/>
        </w:rPr>
        <w:t xml:space="preserve">% от </w:t>
      </w:r>
      <w:r>
        <w:rPr>
          <w:sz w:val="16"/>
          <w:szCs w:val="16"/>
        </w:rPr>
        <w:t xml:space="preserve">полной </w:t>
      </w:r>
      <w:r>
        <w:rPr>
          <w:sz w:val="16"/>
          <w:szCs w:val="16"/>
        </w:rPr>
        <w:t xml:space="preserve">суммы Договора в рублях</w:t>
      </w:r>
      <w:r>
        <w:rPr>
          <w:sz w:val="16"/>
          <w:szCs w:val="16"/>
        </w:rPr>
        <w:t xml:space="preserve">, в т.ч. 25% от полной суммы договора</w:t>
      </w:r>
      <w:r>
        <w:rPr>
          <w:sz w:val="16"/>
          <w:szCs w:val="16"/>
        </w:rPr>
        <w:t xml:space="preserve"> за услугу бронирования (в случае отказа не возвращается, т.к. услуга считается оказан</w:t>
      </w:r>
      <w:r>
        <w:rPr>
          <w:sz w:val="16"/>
          <w:szCs w:val="16"/>
        </w:rPr>
        <w:t xml:space="preserve">н</w:t>
      </w:r>
      <w:r>
        <w:rPr>
          <w:sz w:val="16"/>
          <w:szCs w:val="16"/>
        </w:rPr>
        <w:t xml:space="preserve">ой полностью) путем внесения наличных денежных средств в кассу Исполнителя или путем безналичного перечисления денежных средств на Расчетный счет Исполнителя, оставшиеся </w:t>
      </w:r>
      <w:r>
        <w:rPr>
          <w:sz w:val="16"/>
          <w:szCs w:val="16"/>
        </w:rPr>
        <w:t xml:space="preserve">50</w:t>
      </w:r>
      <w:r>
        <w:rPr>
          <w:sz w:val="16"/>
          <w:szCs w:val="16"/>
        </w:rPr>
        <w:t xml:space="preserve">% перед заселением. </w:t>
      </w:r>
      <w:r/>
    </w:p>
    <w:p>
      <w:pPr>
        <w:ind w:firstLine="570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3.3. В случае отсутствия оплаты Заказчика, за  забронированные услуги,</w:t>
      </w:r>
      <w:r>
        <w:rPr>
          <w:sz w:val="16"/>
          <w:szCs w:val="16"/>
        </w:rPr>
        <w:t xml:space="preserve">  Исполнитель оставляет за собой право аннуляции брони без уведомления Заказчика или изменения цены Договора в связи с утверждением новых тарифов. В случае если Заказчик не оплачивает заказанные услуги </w:t>
      </w:r>
      <w:r>
        <w:rPr>
          <w:sz w:val="16"/>
          <w:szCs w:val="16"/>
        </w:rPr>
        <w:t xml:space="preserve">в </w:t>
      </w:r>
      <w:r>
        <w:rPr>
          <w:sz w:val="16"/>
          <w:szCs w:val="16"/>
        </w:rPr>
        <w:t xml:space="preserve">день прибытия (заезда), Исполнитель оставляет за собой право отказать заказчику в заселении.</w:t>
      </w:r>
      <w:r/>
    </w:p>
    <w:p>
      <w:pPr>
        <w:ind w:firstLine="570"/>
        <w:jc w:val="both"/>
        <w:tabs>
          <w:tab w:val="left" w:pos="390" w:leader="none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3.4. Поступление оплаты на расчетный счет или в кассу Исполнителя означает согласие Заказчика со всеми пунктами настоящего </w:t>
      </w:r>
      <w:r>
        <w:rPr>
          <w:b/>
          <w:sz w:val="16"/>
          <w:szCs w:val="16"/>
        </w:rPr>
        <w:t xml:space="preserve">Договора и фактом согласия подписать данный договор. Текст договора возмездного оказания услуг, реквизиты для ознакомления размещены на официальном сайте по адресу: </w:t>
      </w:r>
      <w:hyperlink r:id="rId9" w:tooltip="https://tg63.ru/kontakty/" w:history="1">
        <w:r>
          <w:rPr>
            <w:rStyle w:val="644"/>
            <w:b/>
            <w:sz w:val="16"/>
            <w:szCs w:val="16"/>
          </w:rPr>
          <w:t xml:space="preserve">https://tg63.ru/kontakty/</w:t>
        </w:r>
      </w:hyperlink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–</w:t>
      </w:r>
      <w:r/>
    </w:p>
    <w:p>
      <w:pPr>
        <w:jc w:val="center"/>
        <w:rPr>
          <w:b/>
          <w:bCs/>
          <w:sz w:val="16"/>
          <w:szCs w:val="16"/>
          <w:highlight w:val="yellow"/>
        </w:rPr>
      </w:pPr>
      <w:r>
        <w:rPr>
          <w:b/>
          <w:bCs/>
          <w:sz w:val="16"/>
          <w:szCs w:val="16"/>
          <w:highlight w:val="yellow"/>
        </w:rPr>
      </w:r>
      <w:r/>
    </w:p>
    <w:p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4. Ответственность сторон</w:t>
      </w:r>
      <w:r/>
    </w:p>
    <w:p>
      <w:pPr>
        <w:ind w:firstLine="5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4.1. Заказчик может отказаться от поездки с возмещением ему Исполнителем полной стоимости заказанных услуг, указанных в Договоре, в случае изменения сроков и продолжительности поездки по инициативе Исполнителя, не связанной с наличием форс-мажорных о</w:t>
      </w:r>
      <w:r>
        <w:rPr>
          <w:sz w:val="16"/>
          <w:szCs w:val="16"/>
        </w:rPr>
        <w:t xml:space="preserve">бстоятельств. Отказ от поездки подтверждается телеграммой или письменно, но принимается только в случае его поступления до начала наступления даты, определенной как день заезда Заказчика. Возврат денег Заказчику осуществляется в установленный законом срок.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4.2. Исполнитель вправе предъявить  к Заказчику штрафные санкции:</w:t>
      </w:r>
      <w:r/>
    </w:p>
    <w:p>
      <w:pPr>
        <w:numPr>
          <w:ilvl w:val="0"/>
          <w:numId w:val="3"/>
        </w:numPr>
        <w:ind w:left="567" w:firstLine="284"/>
        <w:jc w:val="both"/>
        <w:tabs>
          <w:tab w:val="left" w:pos="1134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за аннуляцию заявки за 30 (тридцать) или более дней до </w:t>
      </w:r>
      <w:r>
        <w:rPr>
          <w:sz w:val="16"/>
          <w:szCs w:val="16"/>
        </w:rPr>
        <w:t xml:space="preserve">даты</w:t>
      </w:r>
      <w:r>
        <w:rPr>
          <w:sz w:val="16"/>
          <w:szCs w:val="16"/>
        </w:rPr>
        <w:t xml:space="preserve"> заезда Заказчику возвращается вся сумма, уплаченная Исполнителю</w:t>
      </w:r>
      <w:r>
        <w:rPr>
          <w:sz w:val="16"/>
          <w:szCs w:val="16"/>
        </w:rPr>
        <w:t xml:space="preserve">;</w:t>
      </w:r>
      <w:r/>
    </w:p>
    <w:p>
      <w:pPr>
        <w:numPr>
          <w:ilvl w:val="0"/>
          <w:numId w:val="3"/>
        </w:numPr>
        <w:ind w:left="567" w:firstLine="284"/>
        <w:jc w:val="both"/>
        <w:tabs>
          <w:tab w:val="left" w:pos="1134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за аннуляцию заявки </w:t>
      </w:r>
      <w:r>
        <w:rPr>
          <w:sz w:val="16"/>
          <w:szCs w:val="16"/>
        </w:rPr>
        <w:t xml:space="preserve">за 21-29 дней (включительно)</w:t>
      </w:r>
      <w:r>
        <w:rPr>
          <w:sz w:val="16"/>
          <w:szCs w:val="16"/>
        </w:rPr>
        <w:t xml:space="preserve"> до </w:t>
      </w:r>
      <w:r>
        <w:rPr>
          <w:sz w:val="16"/>
          <w:szCs w:val="16"/>
        </w:rPr>
        <w:t xml:space="preserve">даты</w:t>
      </w:r>
      <w:r>
        <w:rPr>
          <w:sz w:val="16"/>
          <w:szCs w:val="16"/>
        </w:rPr>
        <w:t xml:space="preserve"> заезда с Заказчика удерживается 25% от полной суммы Договора за услугу бронирования;</w:t>
      </w:r>
      <w:r/>
    </w:p>
    <w:p>
      <w:pPr>
        <w:numPr>
          <w:ilvl w:val="0"/>
          <w:numId w:val="3"/>
        </w:numPr>
        <w:ind w:left="567" w:firstLine="284"/>
        <w:jc w:val="both"/>
        <w:tabs>
          <w:tab w:val="left" w:pos="1134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за аннуляцию заявк</w:t>
      </w:r>
      <w:r>
        <w:rPr>
          <w:sz w:val="16"/>
          <w:szCs w:val="16"/>
        </w:rPr>
        <w:t xml:space="preserve">и за 15-20 дней (включительно)</w:t>
      </w:r>
      <w:r>
        <w:rPr>
          <w:sz w:val="16"/>
          <w:szCs w:val="16"/>
        </w:rPr>
        <w:t xml:space="preserve"> до </w:t>
      </w:r>
      <w:r>
        <w:rPr>
          <w:sz w:val="16"/>
          <w:szCs w:val="16"/>
        </w:rPr>
        <w:t xml:space="preserve">даты</w:t>
      </w:r>
      <w:r>
        <w:rPr>
          <w:sz w:val="16"/>
          <w:szCs w:val="16"/>
        </w:rPr>
        <w:t xml:space="preserve"> заезда, с Заказчика удерживается 25% от полной суммы Договора за услугу бронирования</w:t>
      </w:r>
      <w:r>
        <w:rPr>
          <w:sz w:val="16"/>
          <w:szCs w:val="16"/>
        </w:rPr>
        <w:t xml:space="preserve">  плюс 25</w:t>
      </w:r>
      <w:r>
        <w:rPr>
          <w:sz w:val="16"/>
          <w:szCs w:val="16"/>
        </w:rPr>
        <w:t xml:space="preserve">% от полной суммы Договора;</w:t>
      </w:r>
      <w:r/>
    </w:p>
    <w:p>
      <w:pPr>
        <w:numPr>
          <w:ilvl w:val="0"/>
          <w:numId w:val="3"/>
        </w:numPr>
        <w:ind w:left="567" w:firstLine="284"/>
        <w:jc w:val="both"/>
        <w:tabs>
          <w:tab w:val="left" w:pos="1134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за аннуляцию заявк</w:t>
      </w:r>
      <w:r>
        <w:rPr>
          <w:sz w:val="16"/>
          <w:szCs w:val="16"/>
        </w:rPr>
        <w:t xml:space="preserve">и менее</w:t>
      </w:r>
      <w:r>
        <w:rPr>
          <w:sz w:val="16"/>
          <w:szCs w:val="16"/>
        </w:rPr>
        <w:t xml:space="preserve">,</w:t>
      </w:r>
      <w:r>
        <w:rPr>
          <w:sz w:val="16"/>
          <w:szCs w:val="16"/>
        </w:rPr>
        <w:t xml:space="preserve"> чем за 14 дней (включительно) </w:t>
      </w:r>
      <w:r>
        <w:rPr>
          <w:sz w:val="16"/>
          <w:szCs w:val="16"/>
        </w:rPr>
        <w:t xml:space="preserve">до </w:t>
      </w:r>
      <w:r>
        <w:rPr>
          <w:sz w:val="16"/>
          <w:szCs w:val="16"/>
        </w:rPr>
        <w:t xml:space="preserve">даты</w:t>
      </w:r>
      <w:r>
        <w:rPr>
          <w:sz w:val="16"/>
          <w:szCs w:val="16"/>
        </w:rPr>
        <w:t xml:space="preserve"> заезда, с Заказчика удерживается 25% от полной суммы Договора за услугу бронирования</w:t>
      </w:r>
      <w:r>
        <w:rPr>
          <w:sz w:val="16"/>
          <w:szCs w:val="16"/>
        </w:rPr>
        <w:t xml:space="preserve">  плюс 50</w:t>
      </w:r>
      <w:r>
        <w:rPr>
          <w:sz w:val="16"/>
          <w:szCs w:val="16"/>
        </w:rPr>
        <w:t xml:space="preserve">% от полной суммы Договора;</w:t>
      </w:r>
      <w:r/>
    </w:p>
    <w:p>
      <w:pPr>
        <w:numPr>
          <w:ilvl w:val="0"/>
          <w:numId w:val="3"/>
        </w:numPr>
        <w:ind w:left="567" w:firstLine="284"/>
        <w:jc w:val="both"/>
        <w:tabs>
          <w:tab w:val="left" w:pos="1134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за неприбытие в день заезда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 Заказчика удерживается 25% от полной суммы Договора за услугу бронирования</w:t>
      </w:r>
      <w:r>
        <w:rPr>
          <w:sz w:val="16"/>
          <w:szCs w:val="16"/>
        </w:rPr>
        <w:t xml:space="preserve">  плюс 75% от полной суммы Договора</w:t>
      </w:r>
      <w:r>
        <w:rPr>
          <w:sz w:val="16"/>
          <w:szCs w:val="16"/>
        </w:rPr>
        <w:t xml:space="preserve">;</w:t>
      </w:r>
      <w:r/>
    </w:p>
    <w:p>
      <w:pPr>
        <w:ind w:firstLine="567"/>
        <w:jc w:val="both"/>
        <w:tabs>
          <w:tab w:val="left" w:pos="390" w:leader="none"/>
          <w:tab w:val="left" w:pos="567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4.3.  В случае выезда Заказчика, ранее времени и даты указанной в разделе 8 настоящего договора, стоимость оплаченных услуг Заказчику не возвращается.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4.4</w:t>
      </w:r>
      <w:r>
        <w:rPr>
          <w:sz w:val="16"/>
          <w:szCs w:val="16"/>
        </w:rPr>
        <w:t xml:space="preserve">.  В случае принудительного выселения Заказчика, стоимость оплаченных, но неиспользованных услуг удерживается Исполнителем и не возвращается Заказчику.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4.5</w:t>
      </w:r>
      <w:r>
        <w:rPr>
          <w:sz w:val="16"/>
          <w:szCs w:val="16"/>
        </w:rPr>
        <w:t xml:space="preserve">. В случае несвоевременного освобождения номера</w:t>
      </w:r>
      <w:r>
        <w:rPr>
          <w:sz w:val="16"/>
          <w:szCs w:val="16"/>
        </w:rPr>
        <w:t xml:space="preserve"> Заказчиком,</w:t>
      </w:r>
      <w:r>
        <w:rPr>
          <w:sz w:val="16"/>
          <w:szCs w:val="16"/>
        </w:rPr>
        <w:t xml:space="preserve"> Исполнитель удерживает с Заказчика штраф в семикратном размере за каждый час проживания после расчетного часа.</w:t>
      </w:r>
      <w:r/>
    </w:p>
    <w:p>
      <w:pPr>
        <w:ind w:firstLine="567"/>
        <w:jc w:val="both"/>
        <w:tabs>
          <w:tab w:val="left" w:pos="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4.6</w:t>
      </w:r>
      <w:r>
        <w:rPr>
          <w:sz w:val="16"/>
          <w:szCs w:val="16"/>
        </w:rPr>
        <w:t xml:space="preserve">.  Испо</w:t>
      </w:r>
      <w:r>
        <w:rPr>
          <w:sz w:val="16"/>
          <w:szCs w:val="16"/>
        </w:rPr>
        <w:t xml:space="preserve">лнитель не несет ответственности перед третьими лицами за достоверность предоставляемых Заказчиком оригиналов документов (паспорт, доверенность на вывоз детей, документы, подтверждающие подлинность родства и свидетельствующие об изменении фамилии, и т.п.).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4.7</w:t>
      </w:r>
      <w:r>
        <w:rPr>
          <w:sz w:val="16"/>
          <w:szCs w:val="16"/>
        </w:rPr>
        <w:t xml:space="preserve">.  Исполнитель не несет ответственности за возможные последствия нарушения Заказчиком Законодательства РФ, за случаи, происшедшие в результате нарушения Заказчиком или его гостями норм поведения.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4.8</w:t>
      </w:r>
      <w:r>
        <w:rPr>
          <w:sz w:val="16"/>
          <w:szCs w:val="16"/>
        </w:rPr>
        <w:t xml:space="preserve">. Исполнитель о</w:t>
      </w:r>
      <w:r>
        <w:rPr>
          <w:sz w:val="16"/>
          <w:szCs w:val="16"/>
        </w:rPr>
        <w:t xml:space="preserve">твечает за сохранность вещей Заказчика лишь в соответствии со ст. 925 Гражданского кодекса РФ: за не сданные на сохранение в установленном порядке ценности Исполнитель ответственности не несет. Заказчик обязан принять все необходимые меры к сохранности сво</w:t>
      </w:r>
      <w:r>
        <w:rPr>
          <w:sz w:val="16"/>
          <w:szCs w:val="16"/>
        </w:rPr>
        <w:t xml:space="preserve">его имущества, вещей и ценностей (закрывать двери и окна на замок, запорные устройства и предупреждать администратора о долгом отсутствии в номере, доме). Исполнитель не несет ответственности за сохранность и целость автомобилей, оставленных на территории </w:t>
      </w:r>
      <w:r>
        <w:rPr>
          <w:sz w:val="16"/>
          <w:szCs w:val="16"/>
        </w:rPr>
        <w:t xml:space="preserve">базы отдыха</w:t>
      </w:r>
      <w:r>
        <w:rPr>
          <w:sz w:val="16"/>
          <w:szCs w:val="16"/>
        </w:rPr>
        <w:t xml:space="preserve">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4.9</w:t>
      </w:r>
      <w:r>
        <w:rPr>
          <w:sz w:val="16"/>
          <w:szCs w:val="16"/>
        </w:rPr>
        <w:t xml:space="preserve">. В случае отказа Исполнителя от выполнения услуг по настоящему Договору, кроме случаев, указанных в настоящем Договоре, Исполнитель возмещает Заказчику все понесенные им расходы, уплаченные Исполнителю.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4.10</w:t>
      </w:r>
      <w:r>
        <w:rPr>
          <w:sz w:val="16"/>
          <w:szCs w:val="16"/>
        </w:rPr>
        <w:t xml:space="preserve">. Возврат Исполнителе</w:t>
      </w:r>
      <w:r>
        <w:rPr>
          <w:sz w:val="16"/>
          <w:szCs w:val="16"/>
        </w:rPr>
        <w:t xml:space="preserve">м всей уплаченной Заказчиком суммы полностью освобождает Исполнителя от всех обязательств по настоящему Договору, никакая компенсация сверх уплаченной суммы при этом не предусмотрена. Возврат осуществляется в той же форме, в которой был осуществлен платеж.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4.1</w:t>
      </w:r>
      <w:r>
        <w:rPr>
          <w:sz w:val="16"/>
          <w:szCs w:val="16"/>
        </w:rPr>
        <w:t xml:space="preserve">1</w:t>
      </w:r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В случае нанесения</w:t>
      </w:r>
      <w:r>
        <w:rPr>
          <w:sz w:val="16"/>
          <w:szCs w:val="16"/>
        </w:rPr>
        <w:t xml:space="preserve"> Заказчиком ущерба имуществу Исполнителя, который не требует оценки соответствующего эксперта, ущерб возмещается Заказчиком на месте в полном объеме или в течение суток с момента обнаружения ущерба, но в любом случае до момента отъезда, по действующему на </w:t>
      </w:r>
      <w:r>
        <w:rPr>
          <w:sz w:val="16"/>
          <w:szCs w:val="16"/>
        </w:rPr>
        <w:t xml:space="preserve">базе отдыха</w:t>
      </w:r>
      <w:r>
        <w:rPr>
          <w:sz w:val="16"/>
          <w:szCs w:val="16"/>
        </w:rPr>
        <w:t xml:space="preserve"> Прейскуранту стоимости материальных ценностей, утверждённому Исполнителем (сумма ущерба определяется Исполнителем самостоятельно, согласно внутренних локальных документов).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4.1</w:t>
      </w:r>
      <w:r>
        <w:rPr>
          <w:sz w:val="16"/>
          <w:szCs w:val="16"/>
        </w:rPr>
        <w:t xml:space="preserve">1</w:t>
      </w:r>
      <w:r>
        <w:rPr>
          <w:sz w:val="16"/>
          <w:szCs w:val="16"/>
        </w:rPr>
        <w:t xml:space="preserve">.1. Если у</w:t>
      </w:r>
      <w:r>
        <w:rPr>
          <w:sz w:val="16"/>
          <w:szCs w:val="16"/>
        </w:rPr>
        <w:t xml:space="preserve">щерб, нанесенный Заказчиком имуществу Исполнителя, невозможно оценить без оценки соответствующего эксперта, то проводится экспертиза, оплачиваемая за счет Заказчика, которая определяет стоимость нанесенного ущерба имуществу Исполнителя. После определения э</w:t>
      </w:r>
      <w:r>
        <w:rPr>
          <w:sz w:val="16"/>
          <w:szCs w:val="16"/>
        </w:rPr>
        <w:t xml:space="preserve">кспертом стоимости нанесенного ущерба имуществу Исполнителя, Заказчик обязан возместить нанесенный ущерб имуществу Исполнителя, путем оплаты в наличной или безналичной форме в срок не позднее 3 (трех) банковских дней с момента определения стоимости ущерба.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4.11</w:t>
      </w:r>
      <w:r>
        <w:rPr>
          <w:sz w:val="16"/>
          <w:szCs w:val="16"/>
        </w:rPr>
        <w:t xml:space="preserve">.2. В случае просрочки Заказчиком оплаты возмещения ущерба имуществу Исполнителя, начисляется пеня в размере </w:t>
      </w:r>
      <w:r>
        <w:rPr>
          <w:sz w:val="16"/>
          <w:szCs w:val="16"/>
        </w:rPr>
        <w:t xml:space="preserve">1</w:t>
      </w:r>
      <w:r>
        <w:rPr>
          <w:sz w:val="16"/>
          <w:szCs w:val="16"/>
        </w:rPr>
        <w:t xml:space="preserve">% от общей суммы задолженности за каждый день просрочки.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4.11</w:t>
      </w:r>
      <w:r>
        <w:rPr>
          <w:sz w:val="16"/>
          <w:szCs w:val="16"/>
        </w:rPr>
        <w:t xml:space="preserve">.3. В случае отказа Заказчиком добровольно возместить нанесенный имуществу Исполнителя ущерб, Исполнитель в этом случае, имеет право вычесть из общего срока проживания Заказчика на </w:t>
      </w:r>
      <w:r>
        <w:rPr>
          <w:sz w:val="16"/>
          <w:szCs w:val="16"/>
        </w:rPr>
        <w:t xml:space="preserve">базе отдыха</w:t>
      </w:r>
      <w:r>
        <w:rPr>
          <w:sz w:val="16"/>
          <w:szCs w:val="16"/>
        </w:rPr>
        <w:t xml:space="preserve"> время проживания, соответствующее сумме нанесенного ущерба имуществу, либо удержать сумму причиненного ущерба в соответствии с Правилами проживания на </w:t>
      </w:r>
      <w:r>
        <w:rPr>
          <w:sz w:val="16"/>
          <w:szCs w:val="16"/>
        </w:rPr>
        <w:t xml:space="preserve">базе отдыха</w:t>
      </w:r>
      <w:r>
        <w:rPr>
          <w:sz w:val="16"/>
          <w:szCs w:val="16"/>
        </w:rPr>
        <w:t xml:space="preserve"> (разделом 9 настоящего договора).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  <w:shd w:val="clear" w:color="auto" w:fill="ffffff"/>
        </w:rPr>
      </w:pPr>
      <w:r>
        <w:rPr>
          <w:sz w:val="16"/>
          <w:szCs w:val="16"/>
        </w:rPr>
        <w:t xml:space="preserve"> 4.12</w:t>
      </w:r>
      <w:r>
        <w:rPr>
          <w:sz w:val="16"/>
          <w:szCs w:val="16"/>
        </w:rPr>
        <w:t xml:space="preserve">. В случае несоответствия обслуживания условиям договора, Заказчик имеет право письменно сообщить об этом Исполнителю. После получения письменного заявления от Заказчика о несоответствии обслуживания,</w:t>
      </w:r>
      <w:r>
        <w:rPr>
          <w:sz w:val="16"/>
          <w:szCs w:val="16"/>
        </w:rPr>
        <w:t xml:space="preserve"> Исполнитель обязан рассмотреть и устранить все несоответствия обслуживания на месте их возникновения. Если вышеуказанные несоответствия обслуживания невозможно устранить незамедлительно на месте возникновения, Заказчик имеет право составить двусторонний а</w:t>
      </w:r>
      <w:r>
        <w:rPr>
          <w:sz w:val="16"/>
          <w:szCs w:val="16"/>
        </w:rPr>
        <w:t xml:space="preserve">кт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</w:t>
      </w:r>
      <w:r>
        <w:rPr>
          <w:sz w:val="16"/>
          <w:szCs w:val="16"/>
        </w:rPr>
        <w:t xml:space="preserve">оизвольной форме о факте несоответствия, который подписывается Исполнителем и Заказчиком</w:t>
      </w:r>
      <w:r>
        <w:rPr>
          <w:sz w:val="16"/>
          <w:szCs w:val="16"/>
          <w:shd w:val="clear" w:color="auto" w:fill="ffffff"/>
        </w:rPr>
        <w:t xml:space="preserve">, в соответствии с которым Заказчик имеет право предъявить претензию Исполнителю.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  4.12</w:t>
      </w:r>
      <w:r>
        <w:rPr>
          <w:sz w:val="16"/>
          <w:szCs w:val="16"/>
        </w:rPr>
        <w:t xml:space="preserve">.1. Заказчик имеет право подать Исполнителю претензию в срок до 5 дней с момента составления двустороннего акта о несоответствии обслуживания. </w:t>
      </w:r>
      <w:r/>
    </w:p>
    <w:p>
      <w:pPr>
        <w:ind w:firstLine="567"/>
        <w:jc w:val="center"/>
        <w:tabs>
          <w:tab w:val="left" w:pos="390" w:leader="none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5. Форс-мажор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5.1. </w:t>
      </w:r>
      <w:r>
        <w:rPr>
          <w:sz w:val="16"/>
          <w:szCs w:val="16"/>
        </w:rPr>
        <w:t xml:space="preserve">Исполнитель и Заказчик освобождаются от взаимной ответственности по договору в случае наступления форс-мажорных обстоятельств, к которым относятся: война и военные действия, стихийные бедствия, половодье, паводковые явления, забастовки, </w:t>
      </w:r>
      <w:r>
        <w:rPr>
          <w:sz w:val="16"/>
          <w:szCs w:val="16"/>
        </w:rPr>
        <w:t xml:space="preserve">эпидемии, акты законодательных и исполнительных органов, действия перевозчика и другие обстоятельства, находящиеся вне разумного контроля и неподвластные влиянию сторон, если данные обстоятельства непосредственно повлияли на исполнение настоящего Договора.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5.2. Сторона, для которой создалась невозможность исполнения обязательств по настоящему Договору вследствие непреод</w:t>
      </w:r>
      <w:r>
        <w:rPr>
          <w:sz w:val="16"/>
          <w:szCs w:val="16"/>
        </w:rPr>
        <w:t xml:space="preserve">олимой силы, обязана немедленно известить другую Сторону о наступлении и прекращении обстоятельств непреодолимой силы. Факт наступления и прекращения обстоятельств непреодолимой силы должен быть подтвержден документом соответствующего компетентного органа.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5.3. При наступлении обстоятельств непреодолимой силы сроки исполнения обязательств по настоящему Договору, по Соглашению Сторон, переносятся соразмерно их действию.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5.4. В случае</w:t>
      </w:r>
      <w:r>
        <w:rPr>
          <w:sz w:val="16"/>
          <w:szCs w:val="16"/>
        </w:rPr>
        <w:t xml:space="preserve">,</w:t>
      </w:r>
      <w:r>
        <w:rPr>
          <w:sz w:val="16"/>
          <w:szCs w:val="16"/>
        </w:rPr>
        <w:t xml:space="preserve"> если указанные в п.5.1. обстоят</w:t>
      </w:r>
      <w:r>
        <w:rPr>
          <w:sz w:val="16"/>
          <w:szCs w:val="16"/>
        </w:rPr>
        <w:t xml:space="preserve">ельства продолжают действовать более одного месяца, настоящий Договор, может быть, расторгнут по взаимному соглашению Сторон, а также по инициативе любой из Сторон, после письменного уведомления другой Стороны, не менее чем за 30 дней до даты расторжения. </w:t>
      </w:r>
      <w:r/>
    </w:p>
    <w:p>
      <w:pPr>
        <w:ind w:firstLine="567"/>
        <w:jc w:val="center"/>
        <w:tabs>
          <w:tab w:val="left" w:pos="390" w:leader="none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6. Претензии и порядок разрешения споров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6.1. К рас</w:t>
      </w:r>
      <w:r>
        <w:rPr>
          <w:sz w:val="16"/>
          <w:szCs w:val="16"/>
        </w:rPr>
        <w:t xml:space="preserve">смотрению принимаются претензии, поданные Заказчиком в письменном виде, при наличии двустороннего акта, подписанного Сторонами, документально подтверждающего указанные несоответствия. При отсутствии такого акта претензия считается необоснованной и не подле</w:t>
      </w:r>
      <w:r>
        <w:rPr>
          <w:sz w:val="16"/>
          <w:szCs w:val="16"/>
        </w:rPr>
        <w:t xml:space="preserve">жит рассмотрению и компенсации.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6.2. Исполнитель обязуется рассмотреть поданную в соответствии с требованиями п.6.1. претензию в течение 10 дней с момента  ее официального получения.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6.3. Все</w:t>
      </w:r>
      <w:r>
        <w:rPr>
          <w:sz w:val="16"/>
          <w:szCs w:val="16"/>
          <w:shd w:val="clear" w:color="auto" w:fill="ffffff"/>
        </w:rPr>
        <w:t xml:space="preserve"> Споры между Заказчиком и Исполнителем решаются путем переговоров или в претензионном порядке. В</w:t>
      </w:r>
      <w:r>
        <w:rPr>
          <w:sz w:val="16"/>
          <w:szCs w:val="16"/>
        </w:rPr>
        <w:t xml:space="preserve"> случае если согласие между Сторонами достигнуто не было, возникшие между ними споры передаются на рассмотрение в соответствующий суд согласно подведомственности и подсудности,  в соответствии с действующим законодательством.</w:t>
      </w:r>
      <w:r/>
    </w:p>
    <w:p>
      <w:pPr>
        <w:ind w:firstLine="567"/>
        <w:jc w:val="center"/>
        <w:tabs>
          <w:tab w:val="left" w:pos="390" w:leader="none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7. Дополнительные условия и Заключительные положения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7.1. Исполнитель не осуществляет бронирование и покупку билетов для Заказчика, не оказывает транспортных услуг.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7.2. Заказчик может самостоятельно принимать решения об изменении условий обслуживания, которые требуют дополнительных затрат, не в</w:t>
      </w:r>
      <w:r>
        <w:rPr>
          <w:sz w:val="16"/>
          <w:szCs w:val="16"/>
        </w:rPr>
        <w:t xml:space="preserve">ходящих в сумму настоящего Договора (изменение условий проживания, экскурсионные программы и т.п.), а также пользоваться дополнительными услугами (телефонные переговоры, пользование интернетом и т.п.) при условии оплаты в полном объеме вышеуказанных услуг.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7.3. Настоящий договор составлен в двух экземплярах, которые имеют одинаковую юридическую силу, по одному для каждой из Сторон.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7.4. Договор вступает в силу со дня его подписания и действует до полного исполнения Сторонами обязательств по настоящему Договору.</w:t>
      </w:r>
      <w:r/>
    </w:p>
    <w:p>
      <w:pPr>
        <w:ind w:firstLine="567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7.5. Приложениями настоящего Договора являются:</w:t>
      </w:r>
      <w:r/>
    </w:p>
    <w:p>
      <w:pPr>
        <w:ind w:firstLine="570"/>
        <w:jc w:val="both"/>
        <w:tabs>
          <w:tab w:val="left" w:pos="39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Приложение № 1. Акт приема-передачи.</w:t>
      </w:r>
      <w:r/>
    </w:p>
    <w:p>
      <w:pPr>
        <w:jc w:val="center"/>
        <w:tabs>
          <w:tab w:val="left" w:pos="390" w:leader="none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/>
    </w:p>
    <w:p>
      <w:pPr>
        <w:jc w:val="center"/>
        <w:tabs>
          <w:tab w:val="left" w:pos="390" w:leader="none"/>
        </w:tabs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8. </w:t>
      </w:r>
      <w:r>
        <w:rPr>
          <w:b/>
          <w:sz w:val="16"/>
          <w:szCs w:val="16"/>
        </w:rPr>
        <w:t xml:space="preserve">Условия бронирования</w:t>
      </w:r>
      <w:r/>
    </w:p>
    <w:tbl>
      <w:tblPr>
        <w:tblW w:w="10680" w:type="dxa"/>
        <w:tblLayout w:type="fixed"/>
        <w:tblLook w:val="0000" w:firstRow="0" w:lastRow="0" w:firstColumn="0" w:lastColumn="0" w:noHBand="0" w:noVBand="0"/>
      </w:tblPr>
      <w:tblGrid>
        <w:gridCol w:w="2376"/>
        <w:gridCol w:w="540"/>
        <w:gridCol w:w="7682"/>
        <w:gridCol w:w="82"/>
      </w:tblGrid>
      <w:tr>
        <w:trPr>
          <w:gridAfter w:val="1"/>
          <w:trHeight w:val="68"/>
        </w:trPr>
        <w:tc>
          <w:tcPr>
            <w:gridSpan w:val="2"/>
            <w:tcW w:w="2916" w:type="dxa"/>
            <w:textDirection w:val="lrTb"/>
            <w:noWrap w:val="false"/>
          </w:tcPr>
          <w:p>
            <w:pPr>
              <w:tabs>
                <w:tab w:val="left" w:pos="4261" w:leader="none"/>
                <w:tab w:val="left" w:pos="7054" w:leader="none"/>
              </w:tabs>
            </w:pPr>
            <w:r/>
            <w:r/>
          </w:p>
          <w:p>
            <w:pPr>
              <w:tabs>
                <w:tab w:val="left" w:pos="4261" w:leader="none"/>
                <w:tab w:val="left" w:pos="7054" w:leader="none"/>
              </w:tabs>
            </w:pPr>
            <w:r>
              <w:t xml:space="preserve">Название фирмы</w:t>
            </w:r>
            <w:r/>
          </w:p>
        </w:tc>
        <w:tc>
          <w:tcPr>
            <w:tcW w:w="7682" w:type="dxa"/>
            <w:vAlign w:val="center"/>
            <w:textDirection w:val="lrTb"/>
            <w:noWrap w:val="false"/>
          </w:tcPr>
          <w:p>
            <w:pPr>
              <w:tabs>
                <w:tab w:val="left" w:pos="4261" w:leader="none"/>
                <w:tab w:val="left" w:pos="7054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tabs>
                <w:tab w:val="left" w:pos="4261" w:leader="none"/>
                <w:tab w:val="left" w:pos="7054" w:leader="none"/>
              </w:tabs>
              <w:rPr>
                <w:b/>
              </w:rPr>
            </w:pPr>
            <w:r>
              <w:rPr>
                <w:b/>
              </w:rPr>
              <w:t xml:space="preserve">Индивидуальный предприниматель </w:t>
            </w:r>
            <w:r>
              <w:rPr>
                <w:b/>
              </w:rPr>
              <w:t xml:space="preserve">Железников</w:t>
            </w:r>
            <w:r>
              <w:rPr>
                <w:b/>
              </w:rPr>
              <w:t xml:space="preserve"> Дмитрий Львович</w:t>
            </w:r>
            <w:r/>
          </w:p>
        </w:tc>
      </w:tr>
      <w:tr>
        <w:trPr>
          <w:gridAfter w:val="1"/>
        </w:trPr>
        <w:tc>
          <w:tcPr>
            <w:gridSpan w:val="2"/>
            <w:tcW w:w="2916" w:type="dxa"/>
            <w:textDirection w:val="lrTb"/>
            <w:noWrap w:val="false"/>
          </w:tcPr>
          <w:p>
            <w:pPr>
              <w:tabs>
                <w:tab w:val="left" w:pos="4261" w:leader="none"/>
                <w:tab w:val="left" w:pos="7054" w:leader="none"/>
              </w:tabs>
            </w:pPr>
            <w:r>
              <w:t xml:space="preserve">Адрес, тел/ факс</w:t>
            </w:r>
            <w:r/>
          </w:p>
        </w:tc>
        <w:tc>
          <w:tcPr>
            <w:tcW w:w="7682" w:type="dxa"/>
            <w:vAlign w:val="center"/>
            <w:textDirection w:val="lrTb"/>
            <w:noWrap w:val="false"/>
          </w:tcPr>
          <w:p>
            <w:pPr>
              <w:spacing w:line="240" w:lineRule="atLeast"/>
              <w:widowControl w:val="off"/>
            </w:pPr>
            <w:r>
              <w:t xml:space="preserve">Адрес: 445046</w:t>
            </w:r>
            <w:r>
              <w:t xml:space="preserve">, Самарская область, г. Тольятти, ул. </w:t>
            </w:r>
            <w:r>
              <w:t xml:space="preserve">Коммунистическая, д. 41</w:t>
            </w:r>
            <w:r>
              <w:t xml:space="preserve">, </w:t>
            </w:r>
            <w:r>
              <w:t xml:space="preserve">кв. 66</w:t>
            </w:r>
            <w:r/>
          </w:p>
          <w:p>
            <w:pPr>
              <w:spacing w:line="240" w:lineRule="atLeast"/>
              <w:widowControl w:val="off"/>
            </w:pPr>
            <w:r>
              <w:t xml:space="preserve">Почтовый адрес: 445350, Самарская область, г. </w:t>
            </w:r>
            <w:r>
              <w:t xml:space="preserve">Жигулевск, </w:t>
            </w:r>
            <w:r>
              <w:t xml:space="preserve">ул. Декабристов, д.14, кв.5</w:t>
            </w:r>
            <w:r/>
          </w:p>
          <w:p>
            <w:pPr>
              <w:spacing w:line="240" w:lineRule="atLeast"/>
              <w:widowControl w:val="off"/>
              <w:rPr>
                <w:lang w:val="en-US"/>
              </w:rPr>
            </w:pPr>
            <w:r>
              <w:t xml:space="preserve">Тел</w:t>
            </w:r>
            <w:r>
              <w:rPr>
                <w:lang w:val="en-US"/>
              </w:rPr>
              <w:t xml:space="preserve">.(8482) 62-55-89, </w:t>
            </w:r>
            <w:r>
              <w:rPr>
                <w:lang w:val="en-US"/>
              </w:rPr>
              <w:t xml:space="preserve">Viber</w:t>
            </w:r>
            <w:r>
              <w:rPr>
                <w:lang w:val="en-US"/>
              </w:rPr>
              <w:t xml:space="preserve"> 89272191586</w:t>
            </w:r>
            <w:r/>
          </w:p>
          <w:p>
            <w:pPr>
              <w:tabs>
                <w:tab w:val="left" w:pos="4261" w:leader="none"/>
                <w:tab w:val="left" w:pos="7054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E</w:t>
            </w:r>
            <w:r>
              <w:rPr>
                <w:lang w:val="en-US"/>
              </w:rPr>
              <w:t xml:space="preserve">-</w:t>
            </w:r>
            <w:r>
              <w:rPr>
                <w:lang w:val="en-US"/>
              </w:rPr>
              <w:t xml:space="preserve">mail</w:t>
            </w:r>
            <w:r>
              <w:rPr>
                <w:lang w:val="en-US"/>
              </w:rPr>
              <w:t xml:space="preserve">:  </w:t>
            </w:r>
            <w:r>
              <w:rPr>
                <w:lang w:val="en-US"/>
              </w:rPr>
              <w:t xml:space="preserve">turbaza</w:t>
            </w:r>
            <w:r>
              <w:rPr>
                <w:lang w:val="en-US"/>
              </w:rPr>
              <w:t xml:space="preserve">63@</w:t>
            </w:r>
            <w:r>
              <w:rPr>
                <w:lang w:val="en-US"/>
              </w:rPr>
              <w:t xml:space="preserve">yandex</w:t>
            </w:r>
            <w:r>
              <w:rPr>
                <w:lang w:val="en-US"/>
              </w:rPr>
              <w:t xml:space="preserve">.</w:t>
            </w:r>
            <w:r>
              <w:rPr>
                <w:lang w:val="en-US"/>
              </w:rPr>
              <w:t xml:space="preserve">ru</w:t>
            </w:r>
            <w:r/>
          </w:p>
        </w:tc>
      </w:tr>
      <w:tr>
        <w:trPr>
          <w:gridAfter w:val="1"/>
          <w:trHeight w:val="407"/>
        </w:trPr>
        <w:tc>
          <w:tcPr>
            <w:tcW w:w="2376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  <w:p>
            <w:pPr>
              <w:rPr>
                <w:b/>
              </w:rPr>
            </w:pPr>
            <w:r>
              <w:t xml:space="preserve">Маршрут: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Сроки поездки: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Телефон заказчика: 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Особые условия:</w:t>
            </w:r>
            <w:r/>
          </w:p>
        </w:tc>
        <w:tc>
          <w:tcPr>
            <w:gridSpan w:val="2"/>
            <w:tcW w:w="8222" w:type="dxa"/>
            <w:vAlign w:val="center"/>
            <w:textDirection w:val="lrTb"/>
            <w:noWrap w:val="false"/>
          </w:tcPr>
          <w:p>
            <w:pPr>
              <w:pStyle w:val="60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Самарская обл., г. Тольятти, Комсомольский р-н,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п-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Копылово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ул. Бурлацкая, ______                               база отдыха ____________________________</w:t>
            </w:r>
            <w:r/>
          </w:p>
          <w:p>
            <w:r/>
            <w:r/>
          </w:p>
          <w:p>
            <w:r>
              <w:t xml:space="preserve">с   «___»__________ 20___ г. ____</w:t>
            </w:r>
            <w:r>
              <w:t xml:space="preserve">:</w:t>
            </w:r>
            <w:r>
              <w:t xml:space="preserve">___</w:t>
            </w:r>
            <w:r>
              <w:t xml:space="preserve">_</w:t>
            </w:r>
            <w:r/>
          </w:p>
          <w:p>
            <w:r>
              <w:t xml:space="preserve">по «___»__________ 20___ г. ____</w:t>
            </w:r>
            <w:r>
              <w:t xml:space="preserve">:_</w:t>
            </w:r>
            <w:r>
              <w:t xml:space="preserve">___  на _____ </w:t>
            </w:r>
            <w:r>
              <w:t xml:space="preserve">сут</w:t>
            </w:r>
            <w:r>
              <w:t xml:space="preserve">____ </w:t>
            </w:r>
            <w:r/>
          </w:p>
          <w:p>
            <w:r/>
            <w:r/>
          </w:p>
          <w:p>
            <w:r>
              <w:t xml:space="preserve">8- </w:t>
            </w:r>
            <w:r>
              <w:t xml:space="preserve">____________</w:t>
            </w:r>
            <w:r>
              <w:t xml:space="preserve">___________________ </w:t>
            </w:r>
            <w:r>
              <w:rPr>
                <w:lang w:val="en-US"/>
              </w:rPr>
              <w:t xml:space="preserve">email</w:t>
            </w:r>
            <w:r>
              <w:t xml:space="preserve">  ______________________@________________</w:t>
            </w:r>
            <w:r/>
          </w:p>
          <w:p>
            <w:r/>
            <w:r/>
          </w:p>
          <w:p>
            <w:pPr>
              <w:jc w:val="both"/>
            </w:pPr>
            <w:r>
              <w:t xml:space="preserve">Дневное пребывание до ______ чел., с ночевкой до ______ чел. </w:t>
            </w:r>
            <w:r/>
          </w:p>
          <w:p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Внимание: </w:t>
            </w:r>
            <w:r>
              <w:rPr>
                <w:b/>
                <w:u w:val="single"/>
              </w:rPr>
              <w:t xml:space="preserve">Заказчик обязан </w:t>
            </w:r>
            <w:r>
              <w:rPr>
                <w:b/>
                <w:u w:val="single"/>
              </w:rPr>
              <w:t xml:space="preserve">отправить на </w:t>
            </w:r>
            <w:r>
              <w:rPr>
                <w:b/>
                <w:u w:val="single"/>
                <w:lang w:val="en-US"/>
              </w:rPr>
              <w:t xml:space="preserve">Viber</w:t>
            </w:r>
            <w:r>
              <w:rPr>
                <w:b/>
                <w:u w:val="single"/>
              </w:rPr>
              <w:t xml:space="preserve"> или электронную почту список заезжающих гостей и автомобилей с указанием возраста детей до 12 лет включительно</w:t>
            </w:r>
            <w:r>
              <w:rPr>
                <w:b/>
                <w:u w:val="single"/>
              </w:rPr>
              <w:t xml:space="preserve">. Все</w:t>
            </w:r>
            <w:r>
              <w:rPr>
                <w:b/>
                <w:u w:val="single"/>
              </w:rPr>
              <w:t xml:space="preserve"> заезжающие на </w:t>
            </w:r>
            <w:r>
              <w:rPr>
                <w:b/>
                <w:u w:val="single"/>
              </w:rPr>
              <w:t xml:space="preserve">базу </w:t>
            </w:r>
            <w:r>
              <w:rPr>
                <w:b/>
                <w:u w:val="single"/>
              </w:rPr>
              <w:t xml:space="preserve">отдыхагости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регистрируются на въезде</w:t>
            </w:r>
            <w:r>
              <w:rPr>
                <w:b/>
                <w:u w:val="single"/>
              </w:rPr>
              <w:t xml:space="preserve">, расписываясь в Списке, присланном Заказчиком. </w:t>
            </w:r>
            <w:r/>
          </w:p>
          <w:p>
            <w:pPr>
              <w:jc w:val="both"/>
            </w:pPr>
            <w:r>
              <w:t xml:space="preserve">Бесплатная парковка на</w:t>
            </w:r>
            <w:r>
              <w:t xml:space="preserve"> ____ (________) </w:t>
            </w:r>
            <w:r>
              <w:t xml:space="preserve">автомобил</w:t>
            </w:r>
            <w:r>
              <w:t xml:space="preserve">___. Бесплатный въезд для выгрузки вещей и высадки пассажиров – 20 минут, автомобили, пробывшие на территории дольше 20 мин, оплачиваются по суточному тарифу. </w:t>
            </w:r>
            <w:r/>
          </w:p>
          <w:p>
            <w:pPr>
              <w:jc w:val="both"/>
            </w:pPr>
            <w:r>
              <w:rPr>
                <w:b/>
                <w:u w:val="single"/>
              </w:rPr>
              <w:t xml:space="preserve">ВНИМАНИЕ: д</w:t>
            </w:r>
            <w:r>
              <w:rPr>
                <w:b/>
                <w:u w:val="single"/>
              </w:rPr>
              <w:t xml:space="preserve">ополнительные</w:t>
            </w:r>
            <w:r>
              <w:rPr>
                <w:b/>
                <w:u w:val="single"/>
              </w:rPr>
              <w:t xml:space="preserve"> гости </w:t>
            </w:r>
            <w:r>
              <w:rPr>
                <w:b/>
                <w:u w:val="single"/>
              </w:rPr>
              <w:t xml:space="preserve">и автомобили, сверх утвержденного приказом положенного количества на коттедж/номер, </w:t>
            </w:r>
            <w:r>
              <w:rPr>
                <w:b/>
                <w:u w:val="single"/>
              </w:rPr>
              <w:t xml:space="preserve">опла</w:t>
            </w:r>
            <w:r>
              <w:rPr>
                <w:b/>
                <w:u w:val="single"/>
              </w:rPr>
              <w:t xml:space="preserve">чиваются по утвержденным тарифам!</w:t>
            </w:r>
            <w:r/>
          </w:p>
          <w:p>
            <w:pPr>
              <w:jc w:val="both"/>
            </w:pPr>
            <w:r>
              <w:t xml:space="preserve">Сервировочная  посуда - _____ комплектов выдается бесплатно, только при возврате в чистом виде (подлежит обязательному пересчету и приёмке при заселении и выселении).</w:t>
            </w:r>
            <w:r/>
          </w:p>
          <w:p>
            <w:pPr>
              <w:jc w:val="both"/>
            </w:pPr>
            <w:r>
              <w:t xml:space="preserve">Полотенца для лица _____ шт., полотенца для душа _____ шт. (за использование не по назначению и возврат в грязном виде взимается штраф, согласно утвержденным тарифам).</w:t>
            </w:r>
            <w:r/>
          </w:p>
          <w:p>
            <w:pPr>
              <w:jc w:val="both"/>
            </w:pPr>
            <w:r>
              <w:t xml:space="preserve">За пятна на коврах и диванах взимается штраф, согласно п. 1.11. Приложения 2 данного договора.</w:t>
            </w:r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Особые условия:</w:t>
            </w:r>
            <w:r/>
          </w:p>
          <w:p>
            <w:r>
              <w:t xml:space="preserve">______________________________________________________________________________</w:t>
            </w:r>
            <w:r/>
          </w:p>
          <w:p>
            <w:r>
              <w:t xml:space="preserve">______________________________________________________________________________</w:t>
            </w:r>
            <w:r/>
          </w:p>
          <w:p>
            <w:r>
              <w:t xml:space="preserve">______________________________________________________________________________</w:t>
            </w:r>
            <w:r/>
          </w:p>
          <w:p>
            <w:r>
              <w:t xml:space="preserve">______________________________________________________________________________</w:t>
            </w:r>
            <w:r/>
          </w:p>
        </w:tc>
      </w:tr>
      <w:tr>
        <w:trPr/>
        <w:tc>
          <w:tcPr>
            <w:gridSpan w:val="2"/>
            <w:tcW w:w="291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64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rPr>
          <w:b/>
          <w:bCs/>
        </w:rPr>
      </w:pPr>
      <w:r>
        <w:rPr>
          <w:b/>
          <w:bCs/>
        </w:rPr>
      </w:r>
      <w:r/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111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634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Забронированные д</w:t>
            </w:r>
            <w:r>
              <w:t xml:space="preserve">ом</w:t>
            </w:r>
            <w:r>
              <w:t xml:space="preserve">а</w:t>
            </w:r>
            <w:r>
              <w:t xml:space="preserve">/номер</w:t>
            </w:r>
            <w:r>
              <w:t xml:space="preserve">а</w:t>
            </w:r>
            <w:r>
              <w:t xml:space="preserve">/</w:t>
            </w:r>
            <w:r>
              <w:t xml:space="preserve">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Примечания</w:t>
            </w:r>
            <w:r/>
          </w:p>
        </w:tc>
      </w:tr>
      <w:tr>
        <w:trPr>
          <w:trHeight w:val="167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6345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111" w:type="dxa"/>
            <w:vAlign w:val="center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</w:tc>
      </w:tr>
      <w:tr>
        <w:trPr>
          <w:trHeight w:val="53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6345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111" w:type="dxa"/>
            <w:vAlign w:val="center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</w:tc>
      </w:tr>
      <w:tr>
        <w:trPr>
          <w:trHeight w:val="167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6345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111" w:type="dxa"/>
            <w:vAlign w:val="center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</w:tc>
      </w:tr>
      <w:tr>
        <w:trPr>
          <w:trHeight w:val="167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6345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111" w:type="dxa"/>
            <w:vAlign w:val="center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</w:tc>
      </w:tr>
      <w:tr>
        <w:trPr>
          <w:trHeight w:val="167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6345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111" w:type="dxa"/>
            <w:vAlign w:val="center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</w:tc>
      </w:tr>
      <w:tr>
        <w:trPr>
          <w:trHeight w:val="167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6345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111" w:type="dxa"/>
            <w:vAlign w:val="center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</w:tc>
      </w:tr>
    </w:tbl>
    <w:p>
      <w:r/>
      <w:r/>
    </w:p>
    <w:p>
      <w:r>
        <w:t xml:space="preserve">Расчет стоимости: ____________________</w:t>
      </w:r>
      <w:r>
        <w:t xml:space="preserve">______</w:t>
      </w:r>
      <w:r>
        <w:t xml:space="preserve">_________________________________________________ руб. ____ коп.</w:t>
      </w:r>
      <w:r/>
    </w:p>
    <w:p>
      <w:pPr>
        <w:ind w:left="6521"/>
        <w:jc w:val="right"/>
      </w:pPr>
      <w:r/>
      <w:r/>
    </w:p>
    <w:p>
      <w:pPr>
        <w:ind w:firstLine="570"/>
        <w:jc w:val="both"/>
        <w:tabs>
          <w:tab w:val="left" w:pos="390" w:leader="none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Данное подтверждение бронирования действительно только при </w:t>
      </w:r>
      <w:r>
        <w:rPr>
          <w:bCs/>
          <w:sz w:val="16"/>
          <w:szCs w:val="16"/>
        </w:rPr>
        <w:t xml:space="preserve">50</w:t>
      </w:r>
      <w:r>
        <w:rPr>
          <w:bCs/>
          <w:sz w:val="16"/>
          <w:szCs w:val="16"/>
        </w:rPr>
        <w:t xml:space="preserve">% предоплате, произведенной  на дату </w:t>
      </w:r>
      <w:r>
        <w:rPr>
          <w:bCs/>
          <w:sz w:val="16"/>
          <w:szCs w:val="16"/>
        </w:rPr>
        <w:t xml:space="preserve">подписания договора</w:t>
      </w:r>
      <w:r>
        <w:rPr>
          <w:bCs/>
          <w:sz w:val="16"/>
          <w:szCs w:val="16"/>
        </w:rPr>
        <w:t xml:space="preserve">. </w:t>
      </w:r>
      <w:r/>
    </w:p>
    <w:p>
      <w:pPr>
        <w:ind w:firstLine="570"/>
        <w:jc w:val="both"/>
        <w:tabs>
          <w:tab w:val="left" w:pos="390" w:leader="none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ВНИМАНИЕ: н</w:t>
      </w:r>
      <w:r>
        <w:rPr>
          <w:b/>
          <w:sz w:val="16"/>
          <w:szCs w:val="16"/>
        </w:rPr>
        <w:t xml:space="preserve">омер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коттеджа (номера) может меняться Исполнителем в одностороннем порядке, без изменения категории дома или номера.</w:t>
      </w:r>
      <w:r/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9. </w:t>
      </w:r>
      <w:r>
        <w:rPr>
          <w:b/>
          <w:sz w:val="16"/>
          <w:szCs w:val="16"/>
        </w:rPr>
        <w:t xml:space="preserve">Правила проживания на </w:t>
      </w:r>
      <w:r>
        <w:rPr>
          <w:b/>
          <w:sz w:val="16"/>
          <w:szCs w:val="16"/>
        </w:rPr>
        <w:t xml:space="preserve">базе отдыха</w:t>
      </w:r>
      <w:r>
        <w:rPr>
          <w:b/>
          <w:sz w:val="16"/>
          <w:szCs w:val="16"/>
        </w:rPr>
        <w:t xml:space="preserve">.</w:t>
      </w:r>
      <w:r/>
    </w:p>
    <w:p>
      <w:pPr>
        <w:ind w:firstLine="375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Настоящие правила разработаны в соответствии с правилами предоставления гостиничных услуг в Российской Федерации и в соответствии с задачами и деятельностью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. 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1. Служба приема и размещения гостей на </w:t>
      </w:r>
      <w:r>
        <w:rPr>
          <w:sz w:val="17"/>
          <w:szCs w:val="17"/>
        </w:rPr>
        <w:t xml:space="preserve">базе отдыха</w:t>
      </w:r>
      <w:r>
        <w:rPr>
          <w:sz w:val="17"/>
          <w:szCs w:val="17"/>
        </w:rPr>
        <w:t xml:space="preserve">.</w:t>
      </w:r>
      <w:r/>
    </w:p>
    <w:p>
      <w:pPr>
        <w:pStyle w:val="642"/>
        <w:ind w:firstLine="426"/>
        <w:jc w:val="both"/>
        <w:rPr>
          <w:rFonts w:ascii="Times New Roman" w:hAnsi="Times New Roman" w:cs="Times New Roman"/>
          <w:color w:val="auto"/>
          <w:sz w:val="17"/>
          <w:szCs w:val="17"/>
        </w:rPr>
      </w:pPr>
      <w:r>
        <w:rPr>
          <w:rFonts w:ascii="Times New Roman" w:hAnsi="Times New Roman" w:cs="Times New Roman"/>
          <w:color w:val="auto"/>
          <w:sz w:val="17"/>
          <w:szCs w:val="17"/>
        </w:rPr>
        <w:t xml:space="preserve">1.1. Для размещения в номере, доме, банкетном зале, территории </w:t>
      </w:r>
      <w:r>
        <w:rPr>
          <w:rFonts w:ascii="Times New Roman" w:hAnsi="Times New Roman" w:cs="Times New Roman"/>
          <w:color w:val="auto"/>
          <w:sz w:val="17"/>
          <w:szCs w:val="17"/>
        </w:rPr>
        <w:t xml:space="preserve">базы отдыха</w:t>
      </w:r>
      <w:r>
        <w:rPr>
          <w:rFonts w:ascii="Times New Roman" w:hAnsi="Times New Roman" w:cs="Times New Roman"/>
          <w:color w:val="auto"/>
          <w:sz w:val="17"/>
          <w:szCs w:val="17"/>
        </w:rPr>
        <w:t xml:space="preserve">, Заказчику необходимо предоставить договор</w:t>
      </w:r>
      <w:r>
        <w:rPr>
          <w:rFonts w:ascii="Times New Roman" w:hAnsi="Times New Roman" w:cs="Times New Roman"/>
          <w:color w:val="auto"/>
          <w:sz w:val="17"/>
          <w:szCs w:val="17"/>
        </w:rPr>
        <w:t xml:space="preserve"> или</w:t>
      </w:r>
      <w:r>
        <w:rPr>
          <w:rFonts w:ascii="Times New Roman" w:hAnsi="Times New Roman" w:cs="Times New Roman"/>
          <w:color w:val="auto"/>
          <w:sz w:val="17"/>
          <w:szCs w:val="17"/>
        </w:rPr>
        <w:t xml:space="preserve"> подтверждение бронирования </w:t>
      </w:r>
      <w:r>
        <w:rPr>
          <w:rFonts w:ascii="Times New Roman" w:hAnsi="Times New Roman" w:cs="Times New Roman"/>
          <w:color w:val="auto"/>
          <w:sz w:val="17"/>
          <w:szCs w:val="17"/>
        </w:rPr>
        <w:t xml:space="preserve">базы отдыха</w:t>
      </w:r>
      <w:r>
        <w:rPr>
          <w:rFonts w:ascii="Times New Roman" w:hAnsi="Times New Roman" w:cs="Times New Roman"/>
          <w:color w:val="auto"/>
          <w:sz w:val="17"/>
          <w:szCs w:val="17"/>
        </w:rPr>
        <w:t xml:space="preserve">, паспорт, после чего сотрудник службы приема и размещения гостей оформляет проживание  Заказчика,  выдает  ключи, пульты от кондиционеров и передает номер (дом) по акту приема-передачи (Приложение №</w:t>
      </w:r>
      <w:r>
        <w:rPr>
          <w:rFonts w:ascii="Times New Roman" w:hAnsi="Times New Roman" w:cs="Times New Roman"/>
          <w:color w:val="auto"/>
          <w:sz w:val="17"/>
          <w:szCs w:val="17"/>
        </w:rPr>
        <w:t xml:space="preserve">1</w:t>
      </w:r>
      <w:r>
        <w:rPr>
          <w:rFonts w:ascii="Times New Roman" w:hAnsi="Times New Roman" w:cs="Times New Roman"/>
          <w:color w:val="auto"/>
          <w:sz w:val="17"/>
          <w:szCs w:val="17"/>
        </w:rPr>
        <w:t xml:space="preserve"> настоящего договора). При этом Заказчику необходимо </w:t>
      </w:r>
      <w:r>
        <w:rPr>
          <w:rFonts w:ascii="Times New Roman" w:hAnsi="Times New Roman" w:cs="Times New Roman"/>
          <w:color w:val="auto"/>
          <w:sz w:val="17"/>
          <w:szCs w:val="17"/>
        </w:rPr>
        <w:t xml:space="preserve">самостоятельно </w:t>
      </w:r>
      <w:r>
        <w:rPr>
          <w:rFonts w:ascii="Times New Roman" w:hAnsi="Times New Roman" w:cs="Times New Roman"/>
          <w:color w:val="auto"/>
          <w:sz w:val="17"/>
          <w:szCs w:val="17"/>
        </w:rPr>
        <w:t xml:space="preserve">проверить наличие, состояние и укомплектованность дома, номера, согласно утвержденной Описи имущества </w:t>
      </w:r>
      <w:r>
        <w:rPr>
          <w:rFonts w:ascii="Times New Roman" w:hAnsi="Times New Roman" w:cs="Times New Roman"/>
          <w:color w:val="auto"/>
          <w:sz w:val="17"/>
          <w:szCs w:val="17"/>
        </w:rPr>
        <w:t xml:space="preserve">дома/номера и ознакомиться с Прейскурантом стоимости материальных ценностей </w:t>
      </w:r>
      <w:r>
        <w:rPr>
          <w:rFonts w:ascii="Times New Roman" w:hAnsi="Times New Roman" w:cs="Times New Roman"/>
          <w:color w:val="auto"/>
          <w:sz w:val="17"/>
          <w:szCs w:val="17"/>
        </w:rPr>
        <w:t xml:space="preserve">дома, номера. При несоответствии заявленного имущества,  его количества или качества необходимо сообщить об этом Администратору </w:t>
      </w:r>
      <w:r>
        <w:rPr>
          <w:rFonts w:ascii="Times New Roman" w:hAnsi="Times New Roman" w:cs="Times New Roman"/>
          <w:color w:val="auto"/>
          <w:sz w:val="17"/>
          <w:szCs w:val="17"/>
        </w:rPr>
        <w:t xml:space="preserve">базы отдыха</w:t>
      </w:r>
      <w:r>
        <w:rPr>
          <w:rFonts w:ascii="Times New Roman" w:hAnsi="Times New Roman" w:cs="Times New Roman"/>
          <w:color w:val="auto"/>
          <w:sz w:val="17"/>
          <w:szCs w:val="17"/>
        </w:rPr>
        <w:t xml:space="preserve">. </w:t>
      </w:r>
      <w:r>
        <w:rPr>
          <w:rFonts w:ascii="Times New Roman" w:hAnsi="Times New Roman" w:cs="Times New Roman"/>
          <w:b/>
          <w:color w:val="auto"/>
          <w:sz w:val="17"/>
          <w:szCs w:val="17"/>
          <w:u w:val="single"/>
        </w:rPr>
        <w:t xml:space="preserve">Особое внимание следует уделить количеству полотенец, посуды в доме, обнаруженным пятнам на коврах и диванах</w:t>
      </w:r>
      <w:r>
        <w:rPr>
          <w:rFonts w:ascii="Times New Roman" w:hAnsi="Times New Roman" w:cs="Times New Roman"/>
          <w:b/>
          <w:color w:val="auto"/>
          <w:sz w:val="17"/>
          <w:szCs w:val="17"/>
        </w:rPr>
        <w:t xml:space="preserve">.</w:t>
      </w:r>
      <w:r>
        <w:rPr>
          <w:rFonts w:ascii="Times New Roman" w:hAnsi="Times New Roman" w:cs="Times New Roman"/>
          <w:color w:val="auto"/>
          <w:sz w:val="17"/>
          <w:szCs w:val="17"/>
        </w:rPr>
        <w:t xml:space="preserve"> Все недостатки необходимо письменно указать в акте приема-передачи. </w:t>
      </w:r>
      <w:r>
        <w:rPr>
          <w:rFonts w:ascii="Times New Roman" w:hAnsi="Times New Roman" w:cs="Times New Roman"/>
          <w:b/>
          <w:color w:val="auto"/>
          <w:sz w:val="17"/>
          <w:szCs w:val="17"/>
          <w:u w:val="single"/>
        </w:rPr>
        <w:t xml:space="preserve">Номер, дом считается принятым, если Заказчик не заявил о выявленных недостатках в течение 1 (одного) часа после заселения.</w:t>
      </w:r>
      <w:r>
        <w:rPr>
          <w:rFonts w:ascii="Times New Roman" w:hAnsi="Times New Roman" w:cs="Times New Roman"/>
          <w:color w:val="auto"/>
          <w:sz w:val="17"/>
          <w:szCs w:val="17"/>
        </w:rPr>
        <w:t xml:space="preserve"> При заселении Заказчику выдается один комплект ключей</w:t>
      </w:r>
      <w:r>
        <w:rPr>
          <w:rFonts w:ascii="Times New Roman" w:hAnsi="Times New Roman" w:cs="Times New Roman"/>
          <w:color w:val="auto"/>
          <w:sz w:val="17"/>
          <w:szCs w:val="17"/>
        </w:rPr>
        <w:t xml:space="preserve">.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1.2. Служба приема и размещения гостей является местом, где можно заказать и оплатить дополнительные услуги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. Перечень </w:t>
      </w:r>
      <w:r>
        <w:rPr>
          <w:sz w:val="17"/>
          <w:szCs w:val="17"/>
        </w:rPr>
        <w:t xml:space="preserve">и стоимость </w:t>
      </w:r>
      <w:r>
        <w:rPr>
          <w:sz w:val="17"/>
          <w:szCs w:val="17"/>
        </w:rPr>
        <w:t xml:space="preserve">услуг можно узнать </w:t>
      </w:r>
      <w:r>
        <w:rPr>
          <w:sz w:val="17"/>
          <w:szCs w:val="17"/>
        </w:rPr>
        <w:t xml:space="preserve">на стойке</w:t>
      </w:r>
      <w:r>
        <w:rPr>
          <w:sz w:val="17"/>
          <w:szCs w:val="17"/>
        </w:rPr>
        <w:t xml:space="preserve"> дежурного администратора, у бухгалтера и из информационного буклета в номере, доме. 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1.3. На информационной стойке службы приема и размещения гостей вывешиваются объявления о различных мероприятиях и услугах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.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1.4. В зале службы приема и размещения гостей запрещено курить, заходить за стойку, являющуюся рабочим местом администратора.</w:t>
      </w:r>
      <w:r/>
    </w:p>
    <w:p>
      <w:pPr>
        <w:ind w:firstLine="426"/>
        <w:jc w:val="both"/>
        <w:tabs>
          <w:tab w:val="left" w:pos="36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1.5. Оформление заезда и выезда Заказчика на </w:t>
      </w:r>
      <w:r>
        <w:rPr>
          <w:sz w:val="17"/>
          <w:szCs w:val="17"/>
        </w:rPr>
        <w:t xml:space="preserve">базе отдыха</w:t>
      </w:r>
      <w:r>
        <w:rPr>
          <w:sz w:val="17"/>
          <w:szCs w:val="17"/>
        </w:rPr>
        <w:t xml:space="preserve"> осуществляется круглосуточно.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1.6. При предоставлении услуг на </w:t>
      </w:r>
      <w:r>
        <w:rPr>
          <w:sz w:val="17"/>
          <w:szCs w:val="17"/>
        </w:rPr>
        <w:t xml:space="preserve">базе отдыха</w:t>
      </w:r>
      <w:r>
        <w:rPr>
          <w:sz w:val="17"/>
          <w:szCs w:val="17"/>
        </w:rPr>
        <w:t xml:space="preserve"> действует единый расчетный час: заезд с 16:00, выезд до 14:00. 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1.7. За заранее оговоренный ранний заезд (до 16:00) </w:t>
      </w:r>
      <w:r>
        <w:rPr>
          <w:sz w:val="17"/>
          <w:szCs w:val="17"/>
        </w:rPr>
        <w:t xml:space="preserve">или поздний выезд (после 14-00) </w:t>
      </w:r>
      <w:r>
        <w:rPr>
          <w:sz w:val="17"/>
          <w:szCs w:val="17"/>
        </w:rPr>
        <w:t xml:space="preserve">взимается: почасовая оплата из расчета: стоимость одних суток проживания/22 часа и округляется в большую сторону до следующих 50-ти или 100 рублей</w:t>
      </w:r>
      <w:r>
        <w:rPr>
          <w:sz w:val="17"/>
          <w:szCs w:val="17"/>
        </w:rPr>
        <w:t xml:space="preserve">. 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1.8. </w:t>
      </w:r>
      <w:r>
        <w:rPr>
          <w:sz w:val="17"/>
          <w:szCs w:val="17"/>
        </w:rPr>
        <w:t xml:space="preserve">Ранний заезд или ранний выезд возможен только на усмотрение Исполнителя при наличии свободных домов (номеров) и оговаривается в день заезда/выезда.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1.9. Бронь аннулируется  Исполнителем в одностороннем порядке в </w:t>
      </w:r>
      <w:r>
        <w:rPr>
          <w:sz w:val="17"/>
          <w:szCs w:val="17"/>
        </w:rPr>
        <w:t xml:space="preserve">случаеотсутствия</w:t>
      </w:r>
      <w:r>
        <w:rPr>
          <w:sz w:val="17"/>
          <w:szCs w:val="17"/>
        </w:rPr>
        <w:t xml:space="preserve"> подтверждения оплаты за услуги, в случае отсутствия другой письменной договоренности. 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1.10. При заезде Заказчика на </w:t>
      </w:r>
      <w:r>
        <w:rPr>
          <w:sz w:val="17"/>
          <w:szCs w:val="17"/>
        </w:rPr>
        <w:t xml:space="preserve">базу отдыха</w:t>
      </w:r>
      <w:r>
        <w:rPr>
          <w:sz w:val="17"/>
          <w:szCs w:val="17"/>
        </w:rPr>
        <w:t xml:space="preserve">, в случае отсутствия оплаты за услуги на расчетном счете или в кассе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, Заказчик размещается за наличный расчет. При поступлении денежных средств на расчетный счет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 Заказчику осуществляется возврат ранее внесенной суммы. При отказе Заказчика произвести наличный расчет, </w:t>
      </w:r>
      <w:r>
        <w:rPr>
          <w:sz w:val="17"/>
          <w:szCs w:val="17"/>
        </w:rPr>
        <w:t xml:space="preserve">база отдыха</w:t>
      </w:r>
      <w:r>
        <w:rPr>
          <w:sz w:val="17"/>
          <w:szCs w:val="17"/>
        </w:rPr>
        <w:t xml:space="preserve">  вправе отказать Заказчику в заселении.</w:t>
      </w:r>
      <w:r/>
    </w:p>
    <w:p>
      <w:pPr>
        <w:ind w:firstLine="426"/>
        <w:jc w:val="both"/>
        <w:rPr>
          <w:b/>
          <w:sz w:val="17"/>
          <w:szCs w:val="17"/>
          <w:u w:val="single"/>
        </w:rPr>
      </w:pPr>
      <w:r>
        <w:rPr>
          <w:sz w:val="17"/>
          <w:szCs w:val="17"/>
        </w:rPr>
        <w:t xml:space="preserve">1.11. В случае нанесения материального ущерба имуществу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, Заказчик обязан возместить его в полном размере до выезда с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, со</w:t>
      </w:r>
      <w:r>
        <w:rPr>
          <w:sz w:val="17"/>
          <w:szCs w:val="17"/>
        </w:rPr>
        <w:t xml:space="preserve">гласно п.п. 2.3.6., 2.3.7., 4.11., 4.11.1, 4.11.2, 4.11</w:t>
      </w:r>
      <w:r>
        <w:rPr>
          <w:sz w:val="17"/>
          <w:szCs w:val="17"/>
        </w:rPr>
        <w:t xml:space="preserve">.3 </w:t>
      </w:r>
      <w:r>
        <w:rPr>
          <w:sz w:val="17"/>
          <w:szCs w:val="17"/>
        </w:rPr>
        <w:t xml:space="preserve">данного договора</w:t>
      </w:r>
      <w:r>
        <w:rPr>
          <w:sz w:val="17"/>
          <w:szCs w:val="17"/>
        </w:rPr>
        <w:t xml:space="preserve">. </w:t>
      </w:r>
      <w:r>
        <w:rPr>
          <w:b/>
          <w:sz w:val="17"/>
          <w:szCs w:val="17"/>
          <w:u w:val="single"/>
        </w:rPr>
        <w:t xml:space="preserve">Внимание: з</w:t>
      </w:r>
      <w:r>
        <w:rPr>
          <w:b/>
          <w:color w:val="000000"/>
          <w:sz w:val="17"/>
          <w:szCs w:val="17"/>
          <w:u w:val="single"/>
        </w:rPr>
        <w:t xml:space="preserve">а пятна любого происхождения с Заказчика удерживается штраф за химчистку - в размере  1500 (одна тысяча пятьсот) рублей  за каждый ковер и в размере 2000 (две тысячи) рублей за каждый диван.</w:t>
      </w:r>
      <w:r>
        <w:rPr>
          <w:color w:val="000000"/>
          <w:sz w:val="17"/>
          <w:szCs w:val="17"/>
        </w:rPr>
        <w:t xml:space="preserve">  В случае порчи ковра или дивана (порезы на обивке, прожженные пятна, невозможность удаления пятен и т.п.), заказчик </w:t>
      </w:r>
      <w:r>
        <w:rPr>
          <w:color w:val="000000"/>
          <w:sz w:val="17"/>
          <w:szCs w:val="17"/>
        </w:rPr>
        <w:t xml:space="preserve">оплачивает полную стоимость ковра</w:t>
      </w:r>
      <w:r>
        <w:rPr>
          <w:color w:val="000000"/>
          <w:sz w:val="17"/>
          <w:szCs w:val="17"/>
        </w:rPr>
        <w:t xml:space="preserve">, перетяжки дивана, согласно действующему прейскуранту</w:t>
      </w:r>
      <w:r>
        <w:rPr>
          <w:color w:val="000000"/>
          <w:sz w:val="17"/>
          <w:szCs w:val="17"/>
        </w:rPr>
        <w:t xml:space="preserve">, в т.ч. и транспортные расходы. </w:t>
      </w:r>
      <w:r>
        <w:rPr>
          <w:sz w:val="17"/>
          <w:szCs w:val="17"/>
          <w:u w:val="single"/>
        </w:rPr>
        <w:t xml:space="preserve">Заказчик при выезде обязан убрать за собой мусор в мусорные пакеты, полученные у дежурного Администратора.</w:t>
      </w:r>
      <w:r>
        <w:rPr>
          <w:sz w:val="17"/>
          <w:szCs w:val="17"/>
          <w:u w:val="single"/>
        </w:rPr>
        <w:t xml:space="preserve"> </w:t>
      </w:r>
      <w:r>
        <w:rPr>
          <w:b/>
          <w:sz w:val="17"/>
          <w:szCs w:val="17"/>
          <w:u w:val="single"/>
        </w:rPr>
        <w:t xml:space="preserve">Штраф за грязный дом составляет 1000 (одну тысячу) руб. и взимается с Заказчика на усмотрение дежур</w:t>
      </w:r>
      <w:r>
        <w:rPr>
          <w:b/>
          <w:sz w:val="17"/>
          <w:szCs w:val="17"/>
          <w:u w:val="single"/>
        </w:rPr>
        <w:t xml:space="preserve">ного Администратора Исполнителя.</w:t>
      </w:r>
      <w:r>
        <w:rPr>
          <w:b/>
          <w:sz w:val="17"/>
          <w:szCs w:val="17"/>
          <w:u w:val="single"/>
        </w:rPr>
        <w:t xml:space="preserve"> 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2. </w:t>
      </w:r>
      <w:r>
        <w:rPr>
          <w:sz w:val="17"/>
          <w:szCs w:val="17"/>
        </w:rPr>
        <w:t xml:space="preserve">Прейскурант цен и перечень услуг  (проживание, количество бесплатных парковок, ограничение численности гостей в доме, питание, развлечения, активный отдых, стоимость дополнительных услуг, </w:t>
      </w:r>
      <w:r>
        <w:rPr>
          <w:sz w:val="16"/>
          <w:szCs w:val="16"/>
        </w:rPr>
        <w:t xml:space="preserve">Прейскурант</w:t>
      </w:r>
      <w:r>
        <w:rPr>
          <w:sz w:val="16"/>
          <w:szCs w:val="16"/>
        </w:rPr>
        <w:t xml:space="preserve"> стоимости материальных ценностей</w:t>
      </w:r>
      <w:r>
        <w:rPr>
          <w:sz w:val="17"/>
          <w:szCs w:val="17"/>
        </w:rPr>
        <w:t xml:space="preserve"> и пр.) утверждается соответствующими приказами по </w:t>
      </w:r>
      <w:r>
        <w:rPr>
          <w:sz w:val="17"/>
          <w:szCs w:val="17"/>
        </w:rPr>
        <w:t xml:space="preserve">базе отдыха</w:t>
      </w:r>
      <w:r>
        <w:rPr>
          <w:sz w:val="17"/>
          <w:szCs w:val="17"/>
        </w:rPr>
        <w:t xml:space="preserve">, с которыми Заказчик может ознакомиться при составлении данного договора и перед заселением на стойке приёма и размещения гостей</w:t>
      </w:r>
      <w:r>
        <w:rPr>
          <w:sz w:val="17"/>
          <w:szCs w:val="17"/>
        </w:rPr>
        <w:t xml:space="preserve"> либо в бухгалтерии</w:t>
      </w:r>
      <w:r>
        <w:rPr>
          <w:sz w:val="17"/>
          <w:szCs w:val="17"/>
        </w:rPr>
        <w:t xml:space="preserve">.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3. Вход, въезд и выезд на территорию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 осуществляется строго через Службу охраны с </w:t>
      </w:r>
      <w:r>
        <w:rPr>
          <w:sz w:val="17"/>
          <w:szCs w:val="17"/>
        </w:rPr>
        <w:t xml:space="preserve">обязательной регистрацией всех </w:t>
      </w:r>
      <w:r>
        <w:rPr>
          <w:sz w:val="17"/>
          <w:szCs w:val="17"/>
        </w:rPr>
        <w:t xml:space="preserve">въезжающих (выезжающих) гостей и автомобилей Заказчика. 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4. В случае госпитализации За</w:t>
      </w:r>
      <w:r>
        <w:rPr>
          <w:sz w:val="17"/>
          <w:szCs w:val="17"/>
        </w:rPr>
        <w:t xml:space="preserve">казчика или его гостя в лечебные учреждения города, оплата за нахождение в стационаре городских лечебных учреждений производится за счет средств ОМС, ДМС при наличии полиса у Заказчика или его гостя, при отсутствии полиса за счет  Заказчика или его гостя. 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5. Смена постельного белья в  номерах, домах любой категории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 осуществляется не реже 1 раза в 6 дней. Смена полотенец в номерах любых категорий осуществляется не реже 1 раза в 3 дня.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6. Порядок и правила въезда и проживания Гостей на </w:t>
      </w:r>
      <w:r>
        <w:rPr>
          <w:sz w:val="17"/>
          <w:szCs w:val="17"/>
        </w:rPr>
        <w:t xml:space="preserve">базе отдыха</w:t>
      </w:r>
      <w:r>
        <w:rPr>
          <w:sz w:val="17"/>
          <w:szCs w:val="17"/>
        </w:rPr>
        <w:t xml:space="preserve"> устанавливаются </w:t>
      </w:r>
      <w:r>
        <w:rPr>
          <w:sz w:val="17"/>
          <w:szCs w:val="17"/>
        </w:rPr>
        <w:t xml:space="preserve">базой отдыха</w:t>
      </w:r>
      <w:r>
        <w:rPr>
          <w:sz w:val="17"/>
          <w:szCs w:val="17"/>
        </w:rPr>
        <w:t xml:space="preserve">. Зака</w:t>
      </w:r>
      <w:r>
        <w:rPr>
          <w:sz w:val="17"/>
          <w:szCs w:val="17"/>
        </w:rPr>
        <w:t xml:space="preserve">зчик и его гости должны ознакомиться с порядком и правилами проживания и соблюдать их. Заказчик и его гости должны соблюдать правила противопожарной безопасности, правила поведения в общественных местах и другие правила, установленные законодательством РФ.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7. Заказчику и его гостям </w:t>
      </w:r>
      <w:r>
        <w:rPr>
          <w:sz w:val="17"/>
          <w:szCs w:val="17"/>
          <w:u w:val="single"/>
        </w:rPr>
        <w:t xml:space="preserve">категорически запрещается</w:t>
      </w:r>
      <w:r>
        <w:rPr>
          <w:sz w:val="17"/>
          <w:szCs w:val="17"/>
        </w:rPr>
        <w:t xml:space="preserve">:</w:t>
      </w:r>
      <w:r/>
    </w:p>
    <w:p>
      <w:pPr>
        <w:ind w:left="426"/>
        <w:jc w:val="both"/>
        <w:tabs>
          <w:tab w:val="left" w:pos="426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7.1.   - </w:t>
      </w:r>
      <w:r>
        <w:rPr>
          <w:b/>
          <w:sz w:val="17"/>
          <w:szCs w:val="17"/>
          <w:u w:val="single"/>
        </w:rPr>
        <w:t xml:space="preserve">курить в домах, помещениях, номерах, а также балконах, террасах,  верандах, беседках  </w:t>
      </w:r>
      <w:r>
        <w:rPr>
          <w:b/>
          <w:sz w:val="17"/>
          <w:szCs w:val="17"/>
          <w:u w:val="single"/>
        </w:rPr>
        <w:t xml:space="preserve">базы отдыха</w:t>
      </w:r>
      <w:r>
        <w:rPr>
          <w:sz w:val="17"/>
          <w:szCs w:val="17"/>
        </w:rPr>
        <w:t xml:space="preserve"> (курение на территории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 разрешено в строго отведенных местах (установлены специальные таблички)</w:t>
      </w:r>
      <w:r>
        <w:rPr>
          <w:sz w:val="17"/>
          <w:szCs w:val="17"/>
        </w:rPr>
        <w:t xml:space="preserve">, бросать окурки вне урн.</w:t>
      </w:r>
      <w:r/>
    </w:p>
    <w:p>
      <w:pPr>
        <w:ind w:left="426"/>
        <w:jc w:val="both"/>
        <w:tabs>
          <w:tab w:val="left" w:pos="390" w:leader="none"/>
          <w:tab w:val="left" w:pos="426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Нарушение </w:t>
      </w:r>
      <w:r>
        <w:rPr>
          <w:sz w:val="17"/>
          <w:szCs w:val="17"/>
        </w:rPr>
        <w:t xml:space="preserve">п. 7.1.</w:t>
      </w:r>
      <w:r>
        <w:rPr>
          <w:sz w:val="17"/>
          <w:szCs w:val="17"/>
        </w:rPr>
        <w:t xml:space="preserve"> влечет незамедлительное одностороннее внесудебное расторжение данного договора с Заказчиком, согласно </w:t>
      </w:r>
      <w:r>
        <w:rPr>
          <w:sz w:val="17"/>
          <w:szCs w:val="17"/>
        </w:rPr>
        <w:t xml:space="preserve">п</w:t>
      </w:r>
      <w:r>
        <w:rPr>
          <w:sz w:val="17"/>
          <w:szCs w:val="17"/>
        </w:rPr>
        <w:t xml:space="preserve"> 2.3.8. данного договора</w:t>
      </w:r>
      <w:r>
        <w:rPr>
          <w:sz w:val="17"/>
          <w:szCs w:val="17"/>
        </w:rPr>
        <w:t xml:space="preserve">, выселение</w:t>
      </w:r>
      <w:r>
        <w:rPr>
          <w:sz w:val="17"/>
          <w:szCs w:val="17"/>
        </w:rPr>
        <w:t xml:space="preserve"> и уплату Заказчиком штрафа в размере 3000 руб. в кассу Исполнителя. При этом денежные средства за проживание и дополнительные услуги </w:t>
      </w:r>
      <w:r>
        <w:rPr>
          <w:sz w:val="17"/>
          <w:szCs w:val="17"/>
        </w:rPr>
        <w:t xml:space="preserve">Заказчику </w:t>
      </w:r>
      <w:r>
        <w:rPr>
          <w:sz w:val="17"/>
          <w:szCs w:val="17"/>
        </w:rPr>
        <w:t xml:space="preserve">не возвращаются.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7.2.    - проносить, хранить горючие и легковоспламеняющиеся материалы;</w:t>
      </w:r>
      <w:r/>
    </w:p>
    <w:p>
      <w:pPr>
        <w:ind w:left="851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проносить, хранить специальные средства защиты, огнестрельное оружие, колюще-режущие и взрывоопасные предметы;</w:t>
      </w:r>
      <w:r/>
    </w:p>
    <w:p>
      <w:pPr>
        <w:ind w:left="851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стрелять из огнестрельного, пневматического и иного оружия на территории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 и прилегающей к ней территории на расстоянии в 5 (пять) км.</w:t>
      </w:r>
      <w:r/>
    </w:p>
    <w:p>
      <w:pPr>
        <w:ind w:left="851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проносить,  хранить и использовать наркотические, сильнодействующие, вредные и опасные вещества;</w:t>
      </w:r>
      <w:r/>
    </w:p>
    <w:p>
      <w:pPr>
        <w:ind w:left="851"/>
        <w:jc w:val="both"/>
        <w:tabs>
          <w:tab w:val="left" w:pos="39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- нарушать общественный порядок, в том </w:t>
      </w:r>
      <w:r>
        <w:rPr>
          <w:sz w:val="17"/>
          <w:szCs w:val="17"/>
        </w:rPr>
        <w:t xml:space="preserve">числе, выражаться нецензурной бранью, совершать оскорбительные приставания к гражданам, совершать действия по уничтожению или повреждение чужого имущества, находится в состоянии опьянения, оскорбляющем человеческое достоинство и общественную нравственность</w:t>
      </w:r>
      <w:r>
        <w:rPr>
          <w:sz w:val="17"/>
          <w:szCs w:val="17"/>
        </w:rPr>
        <w:t xml:space="preserve">.</w:t>
      </w:r>
      <w:r/>
    </w:p>
    <w:p>
      <w:pPr>
        <w:ind w:left="426"/>
        <w:jc w:val="both"/>
        <w:tabs>
          <w:tab w:val="left" w:pos="39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Нарушение </w:t>
      </w:r>
      <w:r>
        <w:rPr>
          <w:sz w:val="17"/>
          <w:szCs w:val="17"/>
        </w:rPr>
        <w:t xml:space="preserve">п. 7.2.</w:t>
      </w:r>
      <w:r>
        <w:rPr>
          <w:sz w:val="17"/>
          <w:szCs w:val="17"/>
        </w:rPr>
        <w:t xml:space="preserve"> влечет незамедлительное одностороннее внесудебное расторжение данного договора с Заказчиком</w:t>
      </w:r>
      <w:r>
        <w:rPr>
          <w:sz w:val="17"/>
          <w:szCs w:val="17"/>
        </w:rPr>
        <w:t xml:space="preserve">, выселение</w:t>
      </w:r>
      <w:r>
        <w:rPr>
          <w:sz w:val="17"/>
          <w:szCs w:val="17"/>
        </w:rPr>
        <w:t xml:space="preserve"> и сообщение в правоохранительные органы </w:t>
      </w:r>
      <w:r>
        <w:rPr>
          <w:sz w:val="17"/>
          <w:szCs w:val="17"/>
        </w:rPr>
        <w:t xml:space="preserve">о фактах</w:t>
      </w:r>
      <w:r>
        <w:rPr>
          <w:sz w:val="17"/>
          <w:szCs w:val="17"/>
        </w:rPr>
        <w:t xml:space="preserve"> этих нарушений. При этом денежные средства за проживание и дополнительные услуги </w:t>
      </w:r>
      <w:r>
        <w:rPr>
          <w:sz w:val="17"/>
          <w:szCs w:val="17"/>
        </w:rPr>
        <w:t xml:space="preserve">Заказчику </w:t>
      </w:r>
      <w:r>
        <w:rPr>
          <w:sz w:val="17"/>
          <w:szCs w:val="17"/>
        </w:rPr>
        <w:t xml:space="preserve">не возвращаются.</w:t>
      </w:r>
      <w:r/>
    </w:p>
    <w:p>
      <w:pPr>
        <w:ind w:left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7.3.</w:t>
      </w:r>
      <w:r>
        <w:rPr>
          <w:sz w:val="17"/>
          <w:szCs w:val="17"/>
        </w:rPr>
        <w:t xml:space="preserve">  </w:t>
      </w:r>
      <w:r>
        <w:rPr>
          <w:sz w:val="17"/>
          <w:szCs w:val="17"/>
        </w:rPr>
        <w:t xml:space="preserve">- использовать любые пиротехнические изделия и производить фейерверки без </w:t>
      </w:r>
      <w:r>
        <w:rPr>
          <w:sz w:val="17"/>
          <w:szCs w:val="17"/>
        </w:rPr>
        <w:t xml:space="preserve">письменного </w:t>
      </w:r>
      <w:r>
        <w:rPr>
          <w:sz w:val="17"/>
          <w:szCs w:val="17"/>
        </w:rPr>
        <w:t xml:space="preserve">соглашения и согласования с </w:t>
      </w:r>
      <w:r>
        <w:rPr>
          <w:sz w:val="17"/>
          <w:szCs w:val="17"/>
        </w:rPr>
        <w:t xml:space="preserve">               </w:t>
      </w:r>
      <w:r>
        <w:rPr>
          <w:sz w:val="17"/>
          <w:szCs w:val="17"/>
        </w:rPr>
        <w:t xml:space="preserve">администрацией.  </w:t>
      </w:r>
      <w:r/>
    </w:p>
    <w:p>
      <w:pPr>
        <w:ind w:left="851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создавать шум (в т.ч. включать музыку, петь и производить любые другие звуковые эффекты), создавать неудобство другим гостям с 23:00до 08:00;</w:t>
      </w:r>
      <w:r/>
    </w:p>
    <w:p>
      <w:pPr>
        <w:ind w:left="851"/>
        <w:jc w:val="both"/>
        <w:tabs>
          <w:tab w:val="left" w:pos="39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- накрывать электрические конвекторы отопления чем–либо и сушить на них вещи;</w:t>
      </w:r>
      <w:r/>
    </w:p>
    <w:p>
      <w:pPr>
        <w:ind w:left="851"/>
        <w:jc w:val="both"/>
        <w:tabs>
          <w:tab w:val="left" w:pos="39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- передавать посторонним лицам ключ от дома, номера, оставлять дом, номер без присмотра, даже в случае его уборки;</w:t>
      </w:r>
      <w:r/>
    </w:p>
    <w:p>
      <w:pPr>
        <w:ind w:left="851"/>
        <w:jc w:val="both"/>
        <w:tabs>
          <w:tab w:val="left" w:pos="39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- использовать привезенные с собой электронагревательные приборы (утюги, кипятильники, </w:t>
      </w:r>
      <w:r>
        <w:rPr>
          <w:sz w:val="17"/>
          <w:szCs w:val="17"/>
        </w:rPr>
        <w:t xml:space="preserve">мультиварки</w:t>
      </w:r>
      <w:r>
        <w:rPr>
          <w:sz w:val="17"/>
          <w:szCs w:val="17"/>
        </w:rPr>
        <w:t xml:space="preserve"> и т.д.);</w:t>
      </w:r>
      <w:r/>
    </w:p>
    <w:p>
      <w:pPr>
        <w:ind w:left="851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осуществлять перестановку мебели в номере, доме;</w:t>
      </w:r>
      <w:r/>
    </w:p>
    <w:p>
      <w:pPr>
        <w:ind w:left="851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выносить из номера, дома и использовать вне помещения номера, дома: любые предметы интерьера, ковры, постельные принадлежности, покрывала, полотенца, мебель, технику;</w:t>
      </w:r>
      <w:r/>
    </w:p>
    <w:p>
      <w:pPr>
        <w:ind w:left="851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оставлять отходы на территории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, пляжа, засорять водоём (в т.ч. стирка и мытье в неустановленных местах), выбрасывать мусор в неустановленных местах;</w:t>
      </w:r>
      <w:r/>
    </w:p>
    <w:p>
      <w:pPr>
        <w:ind w:left="851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ходить по газонам, клумбам и цветникам, срывать и ломать растения, рубить и спиливать деревья;</w:t>
      </w:r>
      <w:r/>
    </w:p>
    <w:p>
      <w:pPr>
        <w:ind w:left="851"/>
        <w:jc w:val="both"/>
        <w:tabs>
          <w:tab w:val="left" w:pos="39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- вбивать гвозди в деревья;</w:t>
      </w:r>
      <w:r/>
    </w:p>
    <w:p>
      <w:pPr>
        <w:ind w:left="851"/>
        <w:jc w:val="both"/>
        <w:tabs>
          <w:tab w:val="left" w:pos="39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- разводить костры, сжигать мусор;</w:t>
      </w:r>
      <w:r/>
    </w:p>
    <w:p>
      <w:pPr>
        <w:ind w:left="851"/>
        <w:jc w:val="both"/>
        <w:tabs>
          <w:tab w:val="left" w:pos="39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- перемещать мангалы, столы и скамейки </w:t>
      </w:r>
      <w:r>
        <w:rPr>
          <w:sz w:val="17"/>
          <w:szCs w:val="17"/>
        </w:rPr>
        <w:t xml:space="preserve">из</w:t>
      </w:r>
      <w:r>
        <w:rPr>
          <w:sz w:val="17"/>
          <w:szCs w:val="17"/>
        </w:rPr>
        <w:t xml:space="preserve"> беседок;</w:t>
      </w:r>
      <w:r/>
    </w:p>
    <w:p>
      <w:pPr>
        <w:ind w:left="851"/>
        <w:jc w:val="both"/>
        <w:tabs>
          <w:tab w:val="left" w:pos="39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- ремонтировать  и мыть автомобили и иную технику на территории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;</w:t>
      </w:r>
      <w:r/>
    </w:p>
    <w:p>
      <w:pPr>
        <w:ind w:left="851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без предварительного согласования с администрацией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 развешивать на территории и внутри помещений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 плакаты, баннеры, украшения, рабочий материал и т.п., закреплять их на стенах помещений скотчем, кнопками, гвоздями и т.д.;</w:t>
      </w:r>
      <w:r/>
    </w:p>
    <w:p>
      <w:pPr>
        <w:ind w:left="851"/>
        <w:jc w:val="both"/>
        <w:tabs>
          <w:tab w:val="left" w:pos="39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- бросать в унитазы средства личной гигиены и туалетную бумагу;</w:t>
      </w:r>
      <w:r/>
    </w:p>
    <w:p>
      <w:pPr>
        <w:ind w:left="851"/>
        <w:jc w:val="both"/>
        <w:tabs>
          <w:tab w:val="left" w:pos="39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- находиться в номере, доме уличной обуви, в одежде и с предметами, которые могут испачкать постояльцев, мебель, оборудование и помещение;</w:t>
      </w:r>
      <w:r/>
    </w:p>
    <w:p>
      <w:pPr>
        <w:ind w:left="851"/>
        <w:jc w:val="both"/>
        <w:tabs>
          <w:tab w:val="left" w:pos="39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- хранить спортинвентарь (коньки, лыжи, лыжные палки и т.п.) в жилых комнатах без специальных чехлов;</w:t>
      </w:r>
      <w:r/>
    </w:p>
    <w:p>
      <w:pPr>
        <w:ind w:left="851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открывать установленные в доме электрические щитки, включать и включать автоматы, менять лампочки;</w:t>
      </w:r>
      <w:r/>
    </w:p>
    <w:p>
      <w:pPr>
        <w:ind w:left="851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вносить любые изменения в электрические схемы и инженерно-технические коммуникации дома;</w:t>
      </w:r>
      <w:r/>
    </w:p>
    <w:p>
      <w:pPr>
        <w:ind w:left="851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заходить или находиться в хозяйственных блоках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, кухне ресторана;</w:t>
      </w:r>
      <w:r/>
    </w:p>
    <w:p>
      <w:pPr>
        <w:ind w:left="851"/>
        <w:jc w:val="both"/>
        <w:tabs>
          <w:tab w:val="left" w:pos="39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- пытаться установить контакт, кормить</w:t>
      </w:r>
      <w:r>
        <w:rPr>
          <w:sz w:val="17"/>
          <w:szCs w:val="17"/>
        </w:rPr>
        <w:t xml:space="preserve">, трогать</w:t>
      </w:r>
      <w:r>
        <w:rPr>
          <w:sz w:val="17"/>
          <w:szCs w:val="17"/>
        </w:rPr>
        <w:t xml:space="preserve"> или подходить без сопровождающего к животным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: собакам, кошкам, козам, лошадям и т.п.;</w:t>
      </w:r>
      <w:r/>
    </w:p>
    <w:p>
      <w:pPr>
        <w:ind w:left="851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выносить  из ресторана мебель, посуду, столовые приборы, вынос блюд, продуктов возможен только в одноразовой посуде;</w:t>
      </w:r>
      <w:r/>
    </w:p>
    <w:p>
      <w:pPr>
        <w:pStyle w:val="642"/>
        <w:ind w:left="851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посещать столовую босиком, в купальных костюмах, а также в любом другом неподобающем виде;</w:t>
      </w:r>
      <w:r/>
    </w:p>
    <w:p>
      <w:pPr>
        <w:pStyle w:val="642"/>
        <w:ind w:left="851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посещать ресторан со своими напитками, в том числе спиртными, и продуктами питания; </w:t>
      </w:r>
      <w:r/>
    </w:p>
    <w:p>
      <w:pPr>
        <w:ind w:left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Нарушение любого из данных пунктов </w:t>
      </w:r>
      <w:r>
        <w:rPr>
          <w:sz w:val="17"/>
          <w:szCs w:val="17"/>
        </w:rPr>
        <w:t xml:space="preserve">п. 7.3. </w:t>
      </w:r>
      <w:r>
        <w:rPr>
          <w:sz w:val="17"/>
          <w:szCs w:val="17"/>
        </w:rPr>
        <w:t xml:space="preserve">влечет уплату Заказчиком штрафа в размере 1000 руб. в кассу Исполнителя. Уплата штрафа не освобождает Заказчика от немедленного устранения допущенных нарушений.</w:t>
      </w:r>
      <w:r/>
    </w:p>
    <w:p>
      <w:pPr>
        <w:ind w:left="851" w:hanging="425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7.4.    - парковать автомобили в местах, не предназначенных для парковки, выезжать на автомобилях на пляж и за специально отведенные для</w:t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парковки места, заезжать на газоны. </w:t>
      </w:r>
      <w:r/>
    </w:p>
    <w:p>
      <w:pPr>
        <w:ind w:left="851"/>
        <w:jc w:val="both"/>
        <w:tabs>
          <w:tab w:val="left" w:pos="851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- ездить на автомобилях, мопедах, мотоциклах, снегоходах, </w:t>
      </w:r>
      <w:r>
        <w:rPr>
          <w:sz w:val="17"/>
          <w:szCs w:val="17"/>
        </w:rPr>
        <w:t xml:space="preserve">квадроциклах</w:t>
      </w:r>
      <w:r>
        <w:rPr>
          <w:sz w:val="17"/>
          <w:szCs w:val="17"/>
        </w:rPr>
        <w:t xml:space="preserve"> и т.п. по территории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. Проезд возможен только до места парковки;</w:t>
      </w:r>
      <w:r/>
    </w:p>
    <w:p>
      <w:pPr>
        <w:ind w:left="851"/>
        <w:jc w:val="both"/>
        <w:tabs>
          <w:tab w:val="left" w:pos="39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- выезжать, заезжать на автомобиле при нахождении водителя в нетрезвом состоянии;</w:t>
      </w:r>
      <w:r/>
    </w:p>
    <w:p>
      <w:pPr>
        <w:ind w:left="851"/>
        <w:jc w:val="both"/>
        <w:tabs>
          <w:tab w:val="left" w:pos="39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- устанавливать палатки и прочие конструкции без согласования с администратором;</w:t>
      </w:r>
      <w:r/>
    </w:p>
    <w:p>
      <w:pPr>
        <w:ind w:left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Нарушение любого из данных пунктов </w:t>
      </w:r>
      <w:r>
        <w:rPr>
          <w:sz w:val="17"/>
          <w:szCs w:val="17"/>
        </w:rPr>
        <w:t xml:space="preserve">п. 7.4. </w:t>
      </w:r>
      <w:r>
        <w:rPr>
          <w:sz w:val="17"/>
          <w:szCs w:val="17"/>
        </w:rPr>
        <w:t xml:space="preserve">влечет уплату Заказчиком штрафа в размере 3000 руб. в кассу Исполнителя. Уплата штрафа не освобождает Заказчика от немедленного устранения допущенных нарушений.</w:t>
      </w:r>
      <w:r/>
    </w:p>
    <w:p>
      <w:pPr>
        <w:ind w:firstLine="426"/>
        <w:jc w:val="both"/>
        <w:tabs>
          <w:tab w:val="left" w:pos="72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8.  Заказчику и его гостям рекомендуется:</w:t>
      </w:r>
      <w:r/>
    </w:p>
    <w:p>
      <w:pPr>
        <w:ind w:firstLine="709"/>
        <w:jc w:val="both"/>
        <w:tabs>
          <w:tab w:val="left" w:pos="72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 - при уходе из </w:t>
      </w:r>
      <w:r>
        <w:rPr>
          <w:sz w:val="17"/>
          <w:szCs w:val="17"/>
        </w:rPr>
        <w:t xml:space="preserve">дома/</w:t>
      </w:r>
      <w:r>
        <w:rPr>
          <w:sz w:val="17"/>
          <w:szCs w:val="17"/>
        </w:rPr>
        <w:t xml:space="preserve">номера выключать свет, телевизор и другие электроприборы, закрывать водопроводные краны, </w:t>
      </w:r>
      <w:r>
        <w:rPr>
          <w:sz w:val="17"/>
          <w:szCs w:val="17"/>
        </w:rPr>
        <w:t xml:space="preserve">запирать его на ключ, з</w:t>
      </w:r>
      <w:r>
        <w:rPr>
          <w:sz w:val="17"/>
          <w:szCs w:val="17"/>
        </w:rPr>
        <w:t xml:space="preserve">апирать на ночь окна и дверь в </w:t>
      </w:r>
      <w:r>
        <w:rPr>
          <w:sz w:val="17"/>
          <w:szCs w:val="17"/>
        </w:rPr>
        <w:t xml:space="preserve">дом/</w:t>
      </w:r>
      <w:r>
        <w:rPr>
          <w:sz w:val="17"/>
          <w:szCs w:val="17"/>
        </w:rPr>
        <w:t xml:space="preserve">номер и на балкон.</w:t>
      </w:r>
      <w:r/>
    </w:p>
    <w:p>
      <w:pPr>
        <w:ind w:firstLine="709"/>
        <w:jc w:val="both"/>
        <w:tabs>
          <w:tab w:val="left" w:pos="72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- воздержаться от посещения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 лицам, нуждающимся в лечении и постоянном врачебном наблюдении;</w:t>
      </w:r>
      <w:r/>
    </w:p>
    <w:p>
      <w:pPr>
        <w:ind w:firstLine="709"/>
        <w:jc w:val="both"/>
        <w:tabs>
          <w:tab w:val="left" w:pos="72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- вне зависимости от прогнозируемых погодных условий необходимо взять с собой теплые вещи, одежду от дождя, солнцезащитные очки, кремы и репелленты;                </w:t>
      </w:r>
      <w:r/>
    </w:p>
    <w:p>
      <w:pPr>
        <w:ind w:firstLine="426"/>
        <w:jc w:val="both"/>
        <w:tabs>
          <w:tab w:val="left" w:pos="540" w:leader="none"/>
          <w:tab w:val="left" w:pos="72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9. Заказчику и его гостям не рекомендуется:</w:t>
      </w:r>
      <w:r/>
    </w:p>
    <w:p>
      <w:pPr>
        <w:ind w:firstLine="709"/>
        <w:jc w:val="both"/>
        <w:tabs>
          <w:tab w:val="left" w:pos="540" w:leader="none"/>
          <w:tab w:val="left" w:pos="72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 - оставлять посторонних в номере в свое отсутствие, вносить на территорию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 продукты питания, спиртные напитки, во избежание пищевых отравлений, оставлять личные вещи на территории без присмотра.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10. Заказчик и его гости, прибывшие на отдых с детьми, должны соблюдать следующие правила:</w:t>
      </w:r>
      <w:r/>
    </w:p>
    <w:p>
      <w:pPr>
        <w:ind w:firstLine="709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детям до 18 лет запрещается без присмотра родителей посещение баров и ресторанов, а также  развлекательных мероприятий для взрослых после 21:00.</w:t>
      </w:r>
      <w:r/>
    </w:p>
    <w:p>
      <w:pPr>
        <w:ind w:firstLine="709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во время проведения концертных программ  дети должны находиться под присмотром родителей. </w:t>
      </w:r>
      <w:r/>
    </w:p>
    <w:p>
      <w:pPr>
        <w:ind w:firstLine="709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в случае отсутствия </w:t>
      </w:r>
      <w:r>
        <w:rPr>
          <w:sz w:val="17"/>
          <w:szCs w:val="17"/>
        </w:rPr>
        <w:t xml:space="preserve">контроля за</w:t>
      </w:r>
      <w:r>
        <w:rPr>
          <w:sz w:val="17"/>
          <w:szCs w:val="17"/>
        </w:rPr>
        <w:t xml:space="preserve"> поведением детей и не соблюдением</w:t>
      </w:r>
      <w:r>
        <w:rPr>
          <w:sz w:val="17"/>
          <w:szCs w:val="17"/>
        </w:rPr>
        <w:t xml:space="preserve"> вышеуказанных требований, администрация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 имеет право потребовать удаление из зала, бара, ресторана.</w:t>
      </w:r>
      <w:r/>
    </w:p>
    <w:p>
      <w:pPr>
        <w:ind w:firstLine="709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во избежание несчастных случаев, родителям не разрешается оставлять </w:t>
      </w:r>
      <w:r>
        <w:rPr>
          <w:sz w:val="17"/>
          <w:szCs w:val="17"/>
        </w:rPr>
        <w:t xml:space="preserve">несовершеннолетних </w:t>
      </w:r>
      <w:r>
        <w:rPr>
          <w:sz w:val="17"/>
          <w:szCs w:val="17"/>
        </w:rPr>
        <w:t xml:space="preserve">детей без присмотра во время всего срока пребывания на </w:t>
      </w:r>
      <w:r>
        <w:rPr>
          <w:sz w:val="17"/>
          <w:szCs w:val="17"/>
        </w:rPr>
        <w:t xml:space="preserve">базе отдыха</w:t>
      </w:r>
      <w:r>
        <w:rPr>
          <w:sz w:val="17"/>
          <w:szCs w:val="17"/>
        </w:rPr>
        <w:t xml:space="preserve">.</w:t>
      </w:r>
      <w:r/>
    </w:p>
    <w:p>
      <w:pPr>
        <w:ind w:firstLine="709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в случае невыполнения настоящих правил  и наступления негативных последствий, администрация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 ответственности не несет.</w:t>
      </w:r>
      <w:r/>
    </w:p>
    <w:p>
      <w:pPr>
        <w:ind w:firstLine="426"/>
        <w:jc w:val="both"/>
        <w:tabs>
          <w:tab w:val="left" w:pos="72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11. Гости Заказчика, </w:t>
      </w:r>
      <w:r>
        <w:rPr>
          <w:sz w:val="17"/>
          <w:szCs w:val="17"/>
        </w:rPr>
        <w:t xml:space="preserve">автомобили, сверх, утвержденных соответствующим приказом, лимитов оплачиваются согласно утвержденным тарифам Исполнителя.</w:t>
      </w:r>
      <w:r/>
    </w:p>
    <w:p>
      <w:pPr>
        <w:pStyle w:val="642"/>
        <w:ind w:firstLine="426"/>
        <w:jc w:val="both"/>
        <w:rPr>
          <w:rFonts w:ascii="Times New Roman" w:hAnsi="Times New Roman" w:cs="Times New Roman"/>
          <w:b/>
          <w:color w:val="auto"/>
          <w:sz w:val="17"/>
          <w:szCs w:val="17"/>
          <w:u w:val="single"/>
        </w:rPr>
      </w:pPr>
      <w:r>
        <w:rPr>
          <w:rFonts w:ascii="Times New Roman" w:hAnsi="Times New Roman" w:cs="Times New Roman"/>
          <w:color w:val="auto"/>
          <w:sz w:val="17"/>
          <w:szCs w:val="17"/>
        </w:rPr>
        <w:t xml:space="preserve">12. При выезде с </w:t>
      </w:r>
      <w:r>
        <w:rPr>
          <w:rFonts w:ascii="Times New Roman" w:hAnsi="Times New Roman" w:cs="Times New Roman"/>
          <w:color w:val="auto"/>
          <w:sz w:val="17"/>
          <w:szCs w:val="17"/>
        </w:rPr>
        <w:t xml:space="preserve">базы отдыха</w:t>
      </w:r>
      <w:r>
        <w:rPr>
          <w:rFonts w:ascii="Times New Roman" w:hAnsi="Times New Roman" w:cs="Times New Roman"/>
          <w:color w:val="auto"/>
          <w:sz w:val="17"/>
          <w:szCs w:val="17"/>
        </w:rPr>
        <w:t xml:space="preserve"> Заказчик, в срок не позднее, чем за 40 минут до отъезда, должен уведомить Администратора, сдать номер, дом по акту приема-передачи Администратору, произвести окончательный расчет за предоставленные услуги в службе приема и размещения, вернуть ключ. </w:t>
      </w:r>
      <w:r>
        <w:rPr>
          <w:rFonts w:ascii="Times New Roman" w:hAnsi="Times New Roman" w:cs="Times New Roman"/>
          <w:b/>
          <w:color w:val="auto"/>
          <w:sz w:val="17"/>
          <w:szCs w:val="17"/>
          <w:u w:val="single"/>
        </w:rPr>
        <w:t xml:space="preserve">Заказчик обязан освободить дом, номер строго до времени выезда, указанного в Листе подтверждения бронирования. 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13. </w:t>
      </w:r>
      <w:r>
        <w:rPr>
          <w:sz w:val="17"/>
          <w:szCs w:val="17"/>
        </w:rPr>
        <w:t xml:space="preserve">База отдыха</w:t>
      </w:r>
      <w:r>
        <w:rPr>
          <w:sz w:val="17"/>
          <w:szCs w:val="17"/>
        </w:rPr>
        <w:t xml:space="preserve"> предоставляет гостям без дополнительной оплаты следующие виды услуг:</w:t>
      </w:r>
      <w:r/>
    </w:p>
    <w:p>
      <w:pPr>
        <w:ind w:firstLine="709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вызов скорой помощи;</w:t>
      </w:r>
      <w:r/>
    </w:p>
    <w:p>
      <w:pPr>
        <w:ind w:firstLine="709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побудка к определенному времени;</w:t>
      </w:r>
      <w:r/>
    </w:p>
    <w:p>
      <w:pPr>
        <w:ind w:firstLine="426"/>
        <w:jc w:val="both"/>
        <w:tabs>
          <w:tab w:val="left" w:pos="360" w:leader="none"/>
          <w:tab w:val="left" w:pos="540" w:leader="none"/>
          <w:tab w:val="left" w:pos="720" w:leader="none"/>
        </w:tabs>
        <w:rPr>
          <w:sz w:val="17"/>
          <w:szCs w:val="17"/>
        </w:rPr>
      </w:pPr>
      <w:r>
        <w:rPr>
          <w:sz w:val="17"/>
          <w:szCs w:val="17"/>
        </w:rPr>
        <w:t xml:space="preserve">14. Дополнительные услуги, предоставляемые </w:t>
      </w:r>
      <w:r>
        <w:rPr>
          <w:sz w:val="17"/>
          <w:szCs w:val="17"/>
        </w:rPr>
        <w:t xml:space="preserve">базой отдыха</w:t>
      </w:r>
      <w:r>
        <w:rPr>
          <w:sz w:val="17"/>
          <w:szCs w:val="17"/>
        </w:rPr>
        <w:t xml:space="preserve">, оплачиваются Заказчиком перед выездом по выставленному счету в бухгалтерии. 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15. В общественных местах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 запрещено находиться в состоянии сильного алкогольного опьянения, а также в состоянии наркотического опьянения. Вхождение в воду </w:t>
      </w:r>
      <w:r>
        <w:rPr>
          <w:sz w:val="17"/>
          <w:szCs w:val="17"/>
        </w:rPr>
        <w:t xml:space="preserve">и купание </w:t>
      </w:r>
      <w:r>
        <w:rPr>
          <w:sz w:val="17"/>
          <w:szCs w:val="17"/>
        </w:rPr>
        <w:t xml:space="preserve">в алкогольном или наркотическом опьянении строго запрещено.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16. В случае получения травмы  можно обратиться в службу приема и размещения гостей к дежурному Администратору, где окажут первую медицинскую помощь или вызовут службу скорой помощи.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17. Личная охрана гостей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, вооруженная специальными средствами защиты, холодным и огнестрельным оружием, на территорию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 не допускается и может осуществлять охрану вверенного ей объекта только за территорией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.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18. Запрещено находиться в воде и около воды во время погодных условий, угрожающих здоровью и жизни отдыхающих.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19. На </w:t>
      </w:r>
      <w:r>
        <w:rPr>
          <w:sz w:val="17"/>
          <w:szCs w:val="17"/>
        </w:rPr>
        <w:t xml:space="preserve">базе отдыха</w:t>
      </w:r>
      <w:r>
        <w:rPr>
          <w:sz w:val="17"/>
          <w:szCs w:val="17"/>
        </w:rPr>
        <w:t xml:space="preserve"> запрещено купание и катание на водных мотоциклах и других </w:t>
      </w:r>
      <w:r>
        <w:rPr>
          <w:sz w:val="17"/>
          <w:szCs w:val="17"/>
        </w:rPr>
        <w:t xml:space="preserve">водно-транспортных</w:t>
      </w:r>
      <w:r>
        <w:rPr>
          <w:sz w:val="17"/>
          <w:szCs w:val="17"/>
        </w:rPr>
        <w:t xml:space="preserve"> аттракционах. </w:t>
      </w:r>
      <w:r>
        <w:rPr>
          <w:sz w:val="17"/>
          <w:szCs w:val="17"/>
        </w:rPr>
        <w:t xml:space="preserve">База отдыха</w:t>
      </w:r>
      <w:r>
        <w:rPr>
          <w:sz w:val="17"/>
          <w:szCs w:val="17"/>
        </w:rPr>
        <w:t xml:space="preserve"> не несет ответственности за жизнь и здоровье Заказчика и его гостей в случае нарушения данного пункта.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20. </w:t>
      </w:r>
      <w:r>
        <w:rPr>
          <w:sz w:val="17"/>
          <w:szCs w:val="17"/>
        </w:rPr>
        <w:t xml:space="preserve">База отдыха</w:t>
      </w:r>
      <w:r>
        <w:rPr>
          <w:sz w:val="17"/>
          <w:szCs w:val="17"/>
        </w:rPr>
        <w:t xml:space="preserve"> не несет ответственности за работу государственных и сервисных служб (аварийное отключение электрической энергии, водоснабжения, кабельного ТВ и т.п.).</w:t>
      </w:r>
      <w:r/>
    </w:p>
    <w:p>
      <w:pPr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21. В случае неоднократного или грубого нарушения Правил </w:t>
      </w:r>
      <w:r>
        <w:rPr>
          <w:sz w:val="17"/>
          <w:szCs w:val="17"/>
        </w:rPr>
        <w:t xml:space="preserve">базы отдыха</w:t>
      </w:r>
      <w:r>
        <w:rPr>
          <w:sz w:val="17"/>
          <w:szCs w:val="17"/>
        </w:rPr>
        <w:t xml:space="preserve">, однократного нарушения любого из условий п.7 настоящих Правил, к Заказчику и его гостям могут быть применены меры </w:t>
      </w:r>
      <w:r>
        <w:rPr>
          <w:sz w:val="17"/>
          <w:szCs w:val="17"/>
        </w:rPr>
        <w:t xml:space="preserve">согласно</w:t>
      </w:r>
      <w:r>
        <w:rPr>
          <w:sz w:val="17"/>
          <w:szCs w:val="17"/>
        </w:rPr>
        <w:t xml:space="preserve">данного</w:t>
      </w:r>
      <w:r>
        <w:rPr>
          <w:sz w:val="17"/>
          <w:szCs w:val="17"/>
        </w:rPr>
        <w:t xml:space="preserve"> договора, </w:t>
      </w:r>
      <w:r>
        <w:rPr>
          <w:sz w:val="17"/>
          <w:szCs w:val="17"/>
        </w:rPr>
        <w:t xml:space="preserve">действующему законодательству РФ, вплоть до выселения гостя без компенсации стоимости оплаченных услуг.</w:t>
      </w:r>
      <w:r/>
    </w:p>
    <w:p>
      <w:pPr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 xml:space="preserve">10</w:t>
      </w:r>
      <w:r>
        <w:rPr>
          <w:b/>
          <w:bCs/>
          <w:sz w:val="15"/>
          <w:szCs w:val="15"/>
        </w:rPr>
        <w:t xml:space="preserve">. Адреса и реквизиты сторон</w:t>
      </w:r>
      <w:r/>
    </w:p>
    <w:p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/>
    </w:p>
    <w:p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ИСПОЛНИТЕЛЬ</w:t>
      </w:r>
      <w:r/>
    </w:p>
    <w:p>
      <w:pPr>
        <w:jc w:val="both"/>
        <w:tabs>
          <w:tab w:val="left" w:pos="3514" w:leader="none"/>
          <w:tab w:val="left" w:pos="8784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Индивидуальный предприниматель </w:t>
      </w:r>
      <w:r>
        <w:rPr>
          <w:sz w:val="16"/>
          <w:szCs w:val="16"/>
        </w:rPr>
        <w:t xml:space="preserve">Железников</w:t>
      </w:r>
      <w:r>
        <w:rPr>
          <w:sz w:val="16"/>
          <w:szCs w:val="16"/>
        </w:rPr>
        <w:t xml:space="preserve"> Дмитрий Львович</w:t>
      </w:r>
      <w:r/>
    </w:p>
    <w:p>
      <w:pPr>
        <w:jc w:val="both"/>
        <w:tabs>
          <w:tab w:val="left" w:pos="3514" w:leader="none"/>
          <w:tab w:val="left" w:pos="8784" w:leader="none"/>
        </w:tabs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Адрес: </w:t>
      </w:r>
      <w:r>
        <w:rPr>
          <w:sz w:val="16"/>
          <w:szCs w:val="16"/>
        </w:rPr>
        <w:t xml:space="preserve">445046, Самарская область, г. Тольятти, ул. </w:t>
      </w:r>
      <w:r>
        <w:rPr>
          <w:sz w:val="16"/>
          <w:szCs w:val="16"/>
        </w:rPr>
        <w:t xml:space="preserve">Коммунистическая, </w:t>
      </w:r>
      <w:r>
        <w:rPr>
          <w:sz w:val="16"/>
          <w:szCs w:val="16"/>
        </w:rPr>
        <w:t xml:space="preserve">д. 41, кв. 66</w:t>
      </w:r>
      <w:r/>
    </w:p>
    <w:p>
      <w:pPr>
        <w:jc w:val="both"/>
        <w:tabs>
          <w:tab w:val="left" w:pos="3514" w:leader="none"/>
          <w:tab w:val="left" w:pos="8784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ИНН 63</w:t>
      </w:r>
      <w:r>
        <w:rPr>
          <w:sz w:val="16"/>
          <w:szCs w:val="16"/>
        </w:rPr>
        <w:t xml:space="preserve">2201949655</w:t>
      </w:r>
      <w:r/>
    </w:p>
    <w:p>
      <w:pPr>
        <w:jc w:val="both"/>
        <w:tabs>
          <w:tab w:val="left" w:pos="3514" w:leader="none"/>
          <w:tab w:val="left" w:pos="8784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Р</w:t>
      </w:r>
      <w:r>
        <w:rPr>
          <w:sz w:val="16"/>
          <w:szCs w:val="16"/>
        </w:rPr>
        <w:t xml:space="preserve">/с 40</w:t>
      </w:r>
      <w:r>
        <w:rPr>
          <w:sz w:val="16"/>
          <w:szCs w:val="16"/>
        </w:rPr>
        <w:t xml:space="preserve">802810354400028327 </w:t>
      </w:r>
      <w:r>
        <w:rPr>
          <w:sz w:val="16"/>
          <w:szCs w:val="16"/>
        </w:rPr>
        <w:t xml:space="preserve">ПАО Сбербанк г. Самара</w:t>
      </w:r>
      <w:r/>
    </w:p>
    <w:p>
      <w:pPr>
        <w:jc w:val="both"/>
        <w:tabs>
          <w:tab w:val="left" w:pos="3514" w:leader="none"/>
          <w:tab w:val="left" w:pos="8784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БИК 043601607</w:t>
      </w:r>
      <w:r/>
    </w:p>
    <w:p>
      <w:pPr>
        <w:jc w:val="both"/>
        <w:tabs>
          <w:tab w:val="left" w:pos="3514" w:leader="none"/>
          <w:tab w:val="left" w:pos="8784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К/с 30101810200000000607</w:t>
      </w:r>
      <w:r/>
    </w:p>
    <w:p>
      <w:pPr>
        <w:jc w:val="both"/>
        <w:tabs>
          <w:tab w:val="left" w:pos="3514" w:leader="none"/>
          <w:tab w:val="left" w:pos="8784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tabs>
          <w:tab w:val="left" w:pos="390" w:leader="none"/>
        </w:tabs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_____________</w:t>
      </w:r>
      <w:r>
        <w:rPr>
          <w:sz w:val="16"/>
          <w:szCs w:val="16"/>
        </w:rPr>
        <w:t xml:space="preserve">__________________</w:t>
      </w:r>
      <w:r>
        <w:rPr>
          <w:b/>
          <w:bCs/>
          <w:sz w:val="16"/>
          <w:szCs w:val="16"/>
        </w:rPr>
        <w:t xml:space="preserve"> Д.Л. </w:t>
      </w:r>
      <w:r>
        <w:rPr>
          <w:b/>
          <w:bCs/>
          <w:sz w:val="16"/>
          <w:szCs w:val="16"/>
        </w:rPr>
        <w:t xml:space="preserve">Железников</w:t>
      </w:r>
      <w:r/>
    </w:p>
    <w:p>
      <w:pPr>
        <w:tabs>
          <w:tab w:val="left" w:pos="390" w:leader="none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м.п.</w:t>
      </w:r>
      <w:r/>
    </w:p>
    <w:sectPr>
      <w:footnotePr>
        <w:pos w:val="beneathText"/>
      </w:footnotePr>
      <w:endnotePr/>
      <w:type w:val="nextPage"/>
      <w:pgSz w:w="11905" w:h="16837" w:orient="portrait"/>
      <w:pgMar w:top="284" w:right="706" w:bottom="426" w:left="709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  <w:tabs>
          <w:tab w:val="num" w:pos="540" w:leader="none"/>
        </w:tabs>
      </w:pPr>
      <w:rPr>
        <w:rFonts w:cs="Times New Roman"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  <w:tabs>
          <w:tab w:val="num" w:pos="540" w:leader="none"/>
        </w:tabs>
      </w:pPr>
      <w:rPr>
        <w:rFonts w:cs="Times New Roman" w:hint="default"/>
      </w:rPr>
    </w:lvl>
    <w:lvl w:ilvl="2">
      <w:start w:val="13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  <w:tabs>
          <w:tab w:val="num" w:pos="1080" w:leader="none"/>
        </w:tabs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  <w:tabs>
          <w:tab w:val="num" w:pos="1440" w:leader="none"/>
        </w:tabs>
      </w:pPr>
      <w:rPr>
        <w:rFonts w:cs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beneathText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8"/>
    <w:link w:val="60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8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8"/>
    <w:link w:val="606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8"/>
    <w:link w:val="2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08"/>
    <w:link w:val="6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08"/>
    <w:link w:val="640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8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8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8"/>
    <w:link w:val="42"/>
    <w:uiPriority w:val="99"/>
  </w:style>
  <w:style w:type="paragraph" w:styleId="44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8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8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  <w:rPr>
      <w:sz w:val="20"/>
      <w:szCs w:val="20"/>
      <w:lang w:eastAsia="ar-SA"/>
    </w:rPr>
  </w:style>
  <w:style w:type="paragraph" w:styleId="605">
    <w:name w:val="Heading 1"/>
    <w:basedOn w:val="604"/>
    <w:next w:val="604"/>
    <w:link w:val="611"/>
    <w:uiPriority w:val="99"/>
    <w:qFormat/>
    <w:pPr>
      <w:jc w:val="both"/>
      <w:keepNext/>
      <w:tabs>
        <w:tab w:val="num" w:pos="0" w:leader="none"/>
      </w:tabs>
      <w:outlineLvl w:val="0"/>
    </w:pPr>
    <w:rPr>
      <w:b/>
      <w:bCs/>
      <w:sz w:val="22"/>
    </w:rPr>
  </w:style>
  <w:style w:type="paragraph" w:styleId="606">
    <w:name w:val="Heading 3"/>
    <w:basedOn w:val="604"/>
    <w:next w:val="604"/>
    <w:link w:val="612"/>
    <w:uiPriority w:val="9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07">
    <w:name w:val="Heading 7"/>
    <w:basedOn w:val="604"/>
    <w:next w:val="604"/>
    <w:link w:val="613"/>
    <w:uiPriority w:val="99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styleId="608" w:default="1">
    <w:name w:val="Default Paragraph Font"/>
    <w:uiPriority w:val="1"/>
    <w:semiHidden/>
    <w:unhideWhenUsed/>
  </w:style>
  <w:style w:type="table" w:styleId="6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0" w:default="1">
    <w:name w:val="No List"/>
    <w:uiPriority w:val="99"/>
    <w:semiHidden/>
    <w:unhideWhenUsed/>
  </w:style>
  <w:style w:type="character" w:styleId="611" w:customStyle="1">
    <w:name w:val="Заголовок 1 Знак"/>
    <w:basedOn w:val="608"/>
    <w:link w:val="605"/>
    <w:uiPriority w:val="99"/>
    <w:rPr>
      <w:rFonts w:ascii="Cambria" w:hAnsi="Cambria" w:cs="Times New Roman"/>
      <w:b/>
      <w:bCs/>
      <w:sz w:val="32"/>
      <w:szCs w:val="32"/>
      <w:lang w:bidi="ar-SA" w:eastAsia="ar-SA"/>
    </w:rPr>
  </w:style>
  <w:style w:type="character" w:styleId="612" w:customStyle="1">
    <w:name w:val="Заголовок 3 Знак"/>
    <w:basedOn w:val="608"/>
    <w:link w:val="606"/>
    <w:uiPriority w:val="99"/>
    <w:semiHidden/>
    <w:rPr>
      <w:rFonts w:ascii="Cambria" w:hAnsi="Cambria" w:cs="Times New Roman"/>
      <w:b/>
      <w:bCs/>
      <w:sz w:val="26"/>
      <w:szCs w:val="26"/>
      <w:lang w:bidi="ar-SA" w:eastAsia="ar-SA"/>
    </w:rPr>
  </w:style>
  <w:style w:type="character" w:styleId="613" w:customStyle="1">
    <w:name w:val="Заголовок 7 Знак"/>
    <w:basedOn w:val="608"/>
    <w:link w:val="607"/>
    <w:uiPriority w:val="99"/>
    <w:semiHidden/>
    <w:rPr>
      <w:rFonts w:ascii="Calibri" w:hAnsi="Calibri" w:cs="Times New Roman"/>
      <w:sz w:val="24"/>
      <w:szCs w:val="24"/>
      <w:lang w:bidi="ar-SA" w:eastAsia="ar-SA"/>
    </w:rPr>
  </w:style>
  <w:style w:type="character" w:styleId="614" w:customStyle="1">
    <w:name w:val="Absatz-Standardschriftart"/>
    <w:uiPriority w:val="99"/>
  </w:style>
  <w:style w:type="character" w:styleId="615" w:customStyle="1">
    <w:name w:val="Основной шрифт абзаца3"/>
    <w:uiPriority w:val="99"/>
  </w:style>
  <w:style w:type="character" w:styleId="616" w:customStyle="1">
    <w:name w:val="WW-Absatz-Standardschriftart"/>
    <w:uiPriority w:val="99"/>
  </w:style>
  <w:style w:type="character" w:styleId="617" w:customStyle="1">
    <w:name w:val="Основной шрифт абзаца2"/>
    <w:uiPriority w:val="99"/>
  </w:style>
  <w:style w:type="character" w:styleId="618" w:customStyle="1">
    <w:name w:val="WW-Absatz-Standardschriftart1"/>
    <w:uiPriority w:val="99"/>
  </w:style>
  <w:style w:type="character" w:styleId="619" w:customStyle="1">
    <w:name w:val="WW-Absatz-Standardschriftart11"/>
    <w:uiPriority w:val="99"/>
  </w:style>
  <w:style w:type="character" w:styleId="620" w:customStyle="1">
    <w:name w:val="WW8Num5z0"/>
    <w:uiPriority w:val="99"/>
    <w:rPr>
      <w:rFonts w:ascii="Wingdings" w:hAnsi="Wingdings"/>
    </w:rPr>
  </w:style>
  <w:style w:type="character" w:styleId="621" w:customStyle="1">
    <w:name w:val="WW8Num5z1"/>
    <w:uiPriority w:val="99"/>
    <w:rPr>
      <w:rFonts w:ascii="Courier New" w:hAnsi="Courier New"/>
    </w:rPr>
  </w:style>
  <w:style w:type="character" w:styleId="622" w:customStyle="1">
    <w:name w:val="WW8Num5z3"/>
    <w:uiPriority w:val="99"/>
    <w:rPr>
      <w:rFonts w:ascii="Symbol" w:hAnsi="Symbol"/>
    </w:rPr>
  </w:style>
  <w:style w:type="character" w:styleId="623" w:customStyle="1">
    <w:name w:val="Основной шрифт абзаца1"/>
    <w:uiPriority w:val="99"/>
  </w:style>
  <w:style w:type="character" w:styleId="624" w:customStyle="1">
    <w:name w:val="Символ нумерации"/>
    <w:uiPriority w:val="99"/>
  </w:style>
  <w:style w:type="paragraph" w:styleId="625" w:customStyle="1">
    <w:name w:val="Заголовок"/>
    <w:basedOn w:val="604"/>
    <w:next w:val="626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626">
    <w:name w:val="Body Text"/>
    <w:basedOn w:val="604"/>
    <w:link w:val="627"/>
    <w:uiPriority w:val="99"/>
    <w:semiHidden/>
    <w:pPr>
      <w:spacing w:after="120"/>
    </w:pPr>
  </w:style>
  <w:style w:type="character" w:styleId="627" w:customStyle="1">
    <w:name w:val="Основной текст Знак"/>
    <w:basedOn w:val="608"/>
    <w:link w:val="626"/>
    <w:uiPriority w:val="99"/>
    <w:semiHidden/>
    <w:rPr>
      <w:rFonts w:cs="Times New Roman"/>
      <w:sz w:val="20"/>
      <w:szCs w:val="20"/>
      <w:lang w:bidi="ar-SA" w:eastAsia="ar-SA"/>
    </w:rPr>
  </w:style>
  <w:style w:type="paragraph" w:styleId="628">
    <w:name w:val="List"/>
    <w:basedOn w:val="626"/>
    <w:uiPriority w:val="99"/>
    <w:semiHidden/>
    <w:rPr>
      <w:rFonts w:cs="Tahoma"/>
    </w:rPr>
  </w:style>
  <w:style w:type="paragraph" w:styleId="629" w:customStyle="1">
    <w:name w:val="Название3"/>
    <w:basedOn w:val="604"/>
    <w:uiPriority w:val="99"/>
    <w:pPr>
      <w:spacing w:before="120" w:after="120"/>
      <w:suppressLineNumbers/>
    </w:pPr>
    <w:rPr>
      <w:rFonts w:ascii="Arial" w:hAnsi="Arial" w:cs="Tahoma"/>
      <w:i/>
      <w:iCs/>
      <w:szCs w:val="24"/>
    </w:rPr>
  </w:style>
  <w:style w:type="paragraph" w:styleId="630" w:customStyle="1">
    <w:name w:val="Указатель3"/>
    <w:basedOn w:val="604"/>
    <w:uiPriority w:val="99"/>
    <w:pPr>
      <w:suppressLineNumbers/>
    </w:pPr>
    <w:rPr>
      <w:rFonts w:ascii="Arial" w:hAnsi="Arial" w:cs="Tahoma"/>
    </w:rPr>
  </w:style>
  <w:style w:type="paragraph" w:styleId="631" w:customStyle="1">
    <w:name w:val="Название2"/>
    <w:basedOn w:val="604"/>
    <w:uiPriority w:val="99"/>
    <w:pPr>
      <w:spacing w:before="120" w:after="120"/>
      <w:suppressLineNumbers/>
    </w:pPr>
    <w:rPr>
      <w:rFonts w:ascii="Arial" w:hAnsi="Arial" w:cs="Tahoma"/>
      <w:i/>
      <w:iCs/>
      <w:szCs w:val="24"/>
    </w:rPr>
  </w:style>
  <w:style w:type="paragraph" w:styleId="632" w:customStyle="1">
    <w:name w:val="Указатель2"/>
    <w:basedOn w:val="604"/>
    <w:uiPriority w:val="99"/>
    <w:pPr>
      <w:suppressLineNumbers/>
    </w:pPr>
    <w:rPr>
      <w:rFonts w:ascii="Arial" w:hAnsi="Arial" w:cs="Tahoma"/>
    </w:rPr>
  </w:style>
  <w:style w:type="paragraph" w:styleId="633" w:customStyle="1">
    <w:name w:val="Название1"/>
    <w:basedOn w:val="604"/>
    <w:uiPriority w:val="99"/>
    <w:pPr>
      <w:spacing w:before="120" w:after="120"/>
      <w:suppressLineNumbers/>
    </w:pPr>
    <w:rPr>
      <w:rFonts w:cs="Tahoma"/>
      <w:i/>
      <w:iCs/>
      <w:sz w:val="24"/>
      <w:szCs w:val="24"/>
    </w:rPr>
  </w:style>
  <w:style w:type="paragraph" w:styleId="634" w:customStyle="1">
    <w:name w:val="Указатель1"/>
    <w:basedOn w:val="604"/>
    <w:uiPriority w:val="99"/>
    <w:pPr>
      <w:suppressLineNumbers/>
    </w:pPr>
    <w:rPr>
      <w:rFonts w:cs="Tahoma"/>
    </w:rPr>
  </w:style>
  <w:style w:type="paragraph" w:styleId="635" w:customStyle="1">
    <w:name w:val="Содержимое таблицы"/>
    <w:basedOn w:val="604"/>
    <w:uiPriority w:val="99"/>
    <w:pPr>
      <w:suppressLineNumbers/>
    </w:pPr>
  </w:style>
  <w:style w:type="paragraph" w:styleId="636" w:customStyle="1">
    <w:name w:val="Заголовок таблицы"/>
    <w:basedOn w:val="635"/>
    <w:uiPriority w:val="99"/>
    <w:pPr>
      <w:jc w:val="center"/>
    </w:pPr>
    <w:rPr>
      <w:b/>
      <w:bCs/>
    </w:rPr>
  </w:style>
  <w:style w:type="paragraph" w:styleId="637" w:customStyle="1">
    <w:name w:val="Содержимое врезки"/>
    <w:basedOn w:val="626"/>
    <w:uiPriority w:val="99"/>
  </w:style>
  <w:style w:type="character" w:styleId="638" w:customStyle="1">
    <w:name w:val="apple-converted-space"/>
    <w:basedOn w:val="608"/>
    <w:uiPriority w:val="99"/>
    <w:rPr>
      <w:rFonts w:cs="Times New Roman"/>
    </w:rPr>
  </w:style>
  <w:style w:type="character" w:styleId="639" w:customStyle="1">
    <w:name w:val="medug_b"/>
    <w:basedOn w:val="608"/>
    <w:uiPriority w:val="99"/>
    <w:rPr>
      <w:rFonts w:cs="Times New Roman"/>
    </w:rPr>
  </w:style>
  <w:style w:type="paragraph" w:styleId="640">
    <w:name w:val="Title"/>
    <w:basedOn w:val="604"/>
    <w:link w:val="641"/>
    <w:uiPriority w:val="99"/>
    <w:qFormat/>
    <w:pPr>
      <w:jc w:val="center"/>
    </w:pPr>
    <w:rPr>
      <w:b/>
      <w:sz w:val="24"/>
      <w:lang w:val="en-US" w:eastAsia="ru-RU"/>
    </w:rPr>
  </w:style>
  <w:style w:type="character" w:styleId="641" w:customStyle="1">
    <w:name w:val="Название Знак"/>
    <w:basedOn w:val="608"/>
    <w:link w:val="640"/>
    <w:uiPriority w:val="99"/>
    <w:rPr>
      <w:rFonts w:cs="Times New Roman"/>
      <w:b/>
      <w:sz w:val="24"/>
      <w:lang w:val="en-US"/>
    </w:rPr>
  </w:style>
  <w:style w:type="paragraph" w:styleId="642" w:customStyle="1">
    <w:name w:val="Default"/>
    <w:uiPriority w:val="99"/>
    <w:rPr>
      <w:rFonts w:ascii="Calibri" w:hAnsi="Calibri" w:cs="Calibri"/>
      <w:color w:val="000000"/>
      <w:sz w:val="24"/>
      <w:szCs w:val="24"/>
    </w:rPr>
  </w:style>
  <w:style w:type="paragraph" w:styleId="643">
    <w:name w:val="List Paragraph"/>
    <w:basedOn w:val="604"/>
    <w:uiPriority w:val="99"/>
    <w:qFormat/>
    <w:pPr>
      <w:contextualSpacing/>
      <w:ind w:left="720"/>
    </w:pPr>
  </w:style>
  <w:style w:type="character" w:styleId="644">
    <w:name w:val="Hyperlink"/>
    <w:basedOn w:val="608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tg63.ru/kontakty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</dc:title>
  <dc:creator>AKosyakina</dc:creator>
  <cp:lastModifiedBy>Стамболцян Артур</cp:lastModifiedBy>
  <cp:revision>6</cp:revision>
  <dcterms:created xsi:type="dcterms:W3CDTF">2023-03-26T07:59:00Z</dcterms:created>
  <dcterms:modified xsi:type="dcterms:W3CDTF">2023-06-14T11:48:08Z</dcterms:modified>
</cp:coreProperties>
</file>